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7" w:rsidRDefault="00785AF7" w:rsidP="00785AF7">
      <w:pPr>
        <w:spacing w:after="0"/>
      </w:pPr>
      <w:bookmarkStart w:id="0" w:name="_GoBack"/>
      <w:bookmarkEnd w:id="0"/>
      <w:r>
        <w:t xml:space="preserve">Role: Technology </w:t>
      </w:r>
      <w:r w:rsidR="002D4B79">
        <w:t xml:space="preserve">Industrial Placement – </w:t>
      </w:r>
      <w:r w:rsidR="00252543">
        <w:t xml:space="preserve">Network </w:t>
      </w:r>
      <w:r w:rsidR="00F160EE">
        <w:t>E</w:t>
      </w:r>
      <w:r w:rsidR="00252543">
        <w:t>ngineering</w:t>
      </w:r>
    </w:p>
    <w:p w:rsidR="00785AF7" w:rsidRDefault="00785AF7" w:rsidP="00785AF7">
      <w:pPr>
        <w:spacing w:after="0"/>
      </w:pPr>
      <w:r>
        <w:t>Location</w:t>
      </w:r>
      <w:r w:rsidR="002D4B79">
        <w:t>s</w:t>
      </w:r>
      <w:r>
        <w:t>: Ipswich</w:t>
      </w:r>
    </w:p>
    <w:p w:rsidR="00785AF7" w:rsidRDefault="00785AF7" w:rsidP="00785AF7">
      <w:pPr>
        <w:spacing w:after="0"/>
      </w:pPr>
      <w:r>
        <w:t xml:space="preserve">Duration: </w:t>
      </w:r>
      <w:r w:rsidR="002D4B79">
        <w:t xml:space="preserve">11months </w:t>
      </w:r>
      <w:r>
        <w:t xml:space="preserve">starting in </w:t>
      </w:r>
      <w:r w:rsidR="002D4B79">
        <w:t>September</w:t>
      </w:r>
      <w:r w:rsidR="00052BA3">
        <w:t xml:space="preserve"> 2013</w:t>
      </w:r>
    </w:p>
    <w:p w:rsidR="00785AF7" w:rsidRDefault="00785AF7" w:rsidP="00785AF7">
      <w:pPr>
        <w:spacing w:after="0"/>
      </w:pPr>
      <w:r>
        <w:t>Salary: £320 per week</w:t>
      </w:r>
    </w:p>
    <w:p w:rsidR="00785AF7" w:rsidRDefault="00785AF7" w:rsidP="00785AF7">
      <w:pPr>
        <w:spacing w:after="0"/>
      </w:pPr>
    </w:p>
    <w:p w:rsidR="003A0950" w:rsidRDefault="003A0950" w:rsidP="00785AF7">
      <w:pPr>
        <w:spacing w:after="0"/>
        <w:rPr>
          <w:b/>
        </w:rPr>
      </w:pPr>
      <w:r>
        <w:rPr>
          <w:b/>
        </w:rPr>
        <w:t>BT Group PLC</w:t>
      </w:r>
    </w:p>
    <w:p w:rsidR="00785AF7" w:rsidRPr="00785AF7" w:rsidRDefault="00785AF7" w:rsidP="00785AF7">
      <w:pPr>
        <w:spacing w:after="0"/>
        <w:rPr>
          <w:b/>
        </w:rPr>
      </w:pPr>
      <w:r w:rsidRPr="00785AF7">
        <w:rPr>
          <w:b/>
        </w:rPr>
        <w:t>Who are we?</w:t>
      </w:r>
    </w:p>
    <w:p w:rsidR="00785AF7" w:rsidRDefault="00785AF7" w:rsidP="00785AF7">
      <w:pPr>
        <w:spacing w:after="0"/>
      </w:pPr>
      <w:r>
        <w:t>From governments to charities to multinational companies. From shops to schools to families. Every day, BT brings together more than 300 million people.</w:t>
      </w:r>
    </w:p>
    <w:p w:rsidR="00785AF7" w:rsidRDefault="00785AF7" w:rsidP="00785AF7">
      <w:r>
        <w:t>We’re one of the worlds’ leading IT and communication services companies. This means that we help businesses become more connected, more productive and more competitive. And we help people to communicate anywhere at any time and with any technology they want.</w:t>
      </w:r>
    </w:p>
    <w:p w:rsidR="002D4B79" w:rsidRPr="002D4B79" w:rsidRDefault="002D4B79" w:rsidP="002D4B79">
      <w:pPr>
        <w:spacing w:after="0"/>
        <w:rPr>
          <w:b/>
        </w:rPr>
      </w:pPr>
      <w:r w:rsidRPr="002D4B79">
        <w:rPr>
          <w:b/>
        </w:rPr>
        <w:t>What role will I be doing?</w:t>
      </w:r>
    </w:p>
    <w:p w:rsidR="00252543" w:rsidRDefault="00252543" w:rsidP="00252543">
      <w:pPr>
        <w:shd w:val="clear" w:color="auto" w:fill="F9F9F9"/>
        <w:spacing w:after="150" w:line="240" w:lineRule="auto"/>
        <w:outlineLvl w:val="2"/>
        <w:rPr>
          <w:rFonts w:eastAsia="Times New Roman" w:cstheme="minorHAnsi"/>
          <w:b/>
          <w:bCs/>
          <w:caps/>
          <w:color w:val="046999"/>
          <w:lang w:val="en" w:eastAsia="en-GB"/>
        </w:rPr>
      </w:pPr>
      <w:r w:rsidRPr="00252543">
        <w:rPr>
          <w:rFonts w:eastAsia="Times New Roman" w:cstheme="minorHAnsi"/>
          <w:b/>
          <w:bCs/>
          <w:caps/>
          <w:color w:val="046999"/>
          <w:lang w:val="en" w:eastAsia="en-GB"/>
        </w:rPr>
        <w:t>Network Engineering</w:t>
      </w:r>
    </w:p>
    <w:p w:rsidR="00252543" w:rsidRPr="00252543" w:rsidRDefault="00252543" w:rsidP="00252543">
      <w:pPr>
        <w:shd w:val="clear" w:color="auto" w:fill="F9F9F9"/>
        <w:spacing w:after="150" w:line="240" w:lineRule="auto"/>
        <w:outlineLvl w:val="2"/>
        <w:rPr>
          <w:rFonts w:eastAsia="Times New Roman" w:cstheme="minorHAnsi"/>
          <w:color w:val="444444"/>
          <w:lang w:val="en" w:eastAsia="en-GB"/>
        </w:rPr>
      </w:pPr>
      <w:r w:rsidRPr="00252543">
        <w:rPr>
          <w:rFonts w:eastAsia="Times New Roman" w:cstheme="minorHAnsi"/>
          <w:color w:val="444444"/>
          <w:lang w:val="en" w:eastAsia="en-GB"/>
        </w:rPr>
        <w:t>You'll work alongside specialists in communications, electronics and information technology, carrying out a range of development and integration services for external customers. Your role could either focus on applied research or on the technical aspects of medium-to-large IT and communications engineering projects or programmes.</w:t>
      </w:r>
    </w:p>
    <w:p w:rsidR="00252543" w:rsidRPr="00252543" w:rsidRDefault="00252543" w:rsidP="00252543">
      <w:pPr>
        <w:shd w:val="clear" w:color="auto" w:fill="F9F9F9"/>
        <w:spacing w:after="240" w:line="336" w:lineRule="atLeast"/>
        <w:rPr>
          <w:rFonts w:eastAsia="Times New Roman" w:cstheme="minorHAnsi"/>
          <w:color w:val="444444"/>
          <w:lang w:val="en" w:eastAsia="en-GB"/>
        </w:rPr>
      </w:pPr>
      <w:r w:rsidRPr="00252543">
        <w:rPr>
          <w:rFonts w:eastAsia="Times New Roman" w:cstheme="minorHAnsi"/>
          <w:color w:val="444444"/>
          <w:lang w:val="en" w:eastAsia="en-GB"/>
        </w:rPr>
        <w:t>Developing bespoke IT systems will be your main responsibility. This will involve integration, testing and delivery of new systems. You'll work mainly on IP networks and platforms and technologies such as Linux, Unix, HP-Unix domain, Cisco, Dell, HP, Oracle Middleware and commercial workflow. For our system development we use OOA and design techniques with a focus on UML, data systems and data warehousing including business intelligence/data mining tools.</w:t>
      </w:r>
    </w:p>
    <w:p w:rsidR="002D4B79" w:rsidRPr="00252543" w:rsidRDefault="002D4B79" w:rsidP="00785AF7">
      <w:pPr>
        <w:spacing w:after="0"/>
        <w:rPr>
          <w:b/>
          <w:lang w:val="en"/>
        </w:rPr>
      </w:pPr>
    </w:p>
    <w:p w:rsidR="00785AF7" w:rsidRDefault="00785AF7" w:rsidP="00785AF7">
      <w:pPr>
        <w:spacing w:after="0"/>
        <w:rPr>
          <w:b/>
        </w:rPr>
      </w:pPr>
      <w:r w:rsidRPr="00785AF7">
        <w:rPr>
          <w:b/>
        </w:rPr>
        <w:t>Who do we want?</w:t>
      </w:r>
    </w:p>
    <w:p w:rsidR="00252543" w:rsidRPr="005672E2" w:rsidRDefault="00252543" w:rsidP="00252543">
      <w:pPr>
        <w:shd w:val="clear" w:color="auto" w:fill="F9F9F9"/>
        <w:spacing w:line="336" w:lineRule="atLeast"/>
        <w:rPr>
          <w:rFonts w:ascii="Calibri" w:eastAsia="Times New Roman" w:hAnsi="Calibri" w:cs="Calibri"/>
          <w:color w:val="444444"/>
          <w:lang w:val="en" w:eastAsia="en-GB"/>
        </w:rPr>
      </w:pPr>
      <w:r w:rsidRPr="005672E2">
        <w:rPr>
          <w:rFonts w:ascii="Calibri" w:eastAsia="Times New Roman" w:hAnsi="Calibri" w:cs="Calibri"/>
          <w:color w:val="444444"/>
          <w:lang w:val="en" w:eastAsia="en-GB"/>
        </w:rPr>
        <w:t>Great systems engineers need strong design and development skills, plus a good working knowledge of IP networks, protocols and network components. You'll also need to be someone who's happy to be responsible for a number of different technical requirements and projects at the same time.</w:t>
      </w:r>
    </w:p>
    <w:p w:rsidR="00785AF7" w:rsidRDefault="00785AF7" w:rsidP="00785AF7">
      <w:pPr>
        <w:spacing w:after="0"/>
      </w:pPr>
      <w:r>
        <w:t>You must have:</w:t>
      </w:r>
    </w:p>
    <w:p w:rsidR="00785AF7" w:rsidRDefault="00785AF7" w:rsidP="00785AF7">
      <w:pPr>
        <w:spacing w:after="0"/>
      </w:pPr>
      <w:r>
        <w:t xml:space="preserve">•A thorough understanding of Software Engineering principles and practices </w:t>
      </w:r>
    </w:p>
    <w:p w:rsidR="00785AF7" w:rsidRDefault="00785AF7" w:rsidP="00785AF7">
      <w:pPr>
        <w:spacing w:after="0"/>
      </w:pPr>
      <w:r>
        <w:t xml:space="preserve">•Excellent communication, interpersonal and team working skills </w:t>
      </w:r>
    </w:p>
    <w:p w:rsidR="00785AF7" w:rsidRDefault="00785AF7" w:rsidP="00785AF7">
      <w:pPr>
        <w:spacing w:after="0"/>
      </w:pPr>
      <w:r>
        <w:t xml:space="preserve">•The ability to learn new technologies quickly </w:t>
      </w:r>
    </w:p>
    <w:p w:rsidR="00785AF7" w:rsidRDefault="00785AF7" w:rsidP="00785AF7">
      <w:pPr>
        <w:spacing w:after="0"/>
      </w:pPr>
      <w:r>
        <w:t xml:space="preserve">•A creative mind open to innovation and thinking for the future </w:t>
      </w:r>
    </w:p>
    <w:p w:rsidR="005672E2" w:rsidRDefault="005672E2" w:rsidP="00785AF7"/>
    <w:p w:rsidR="00052BA3" w:rsidRDefault="005672E2" w:rsidP="00785AF7">
      <w:r w:rsidRPr="005672E2">
        <w:rPr>
          <w:b/>
        </w:rPr>
        <w:t>Minimum Entry Criteria:</w:t>
      </w:r>
      <w:r w:rsidRPr="005672E2">
        <w:t xml:space="preserve">  </w:t>
      </w:r>
      <w:r w:rsidR="00AB3A16">
        <w:t>T</w:t>
      </w:r>
      <w:r w:rsidRPr="005672E2">
        <w:t>o apply you will need the following: 280+ UCAS points from your</w:t>
      </w:r>
      <w:r w:rsidR="00AB3A16">
        <w:t xml:space="preserve"> top </w:t>
      </w:r>
      <w:r w:rsidR="00AB3A16" w:rsidRPr="00AB3A16">
        <w:t>3 A Levels (or equivalent</w:t>
      </w:r>
      <w:r w:rsidR="00AB3A16">
        <w:t xml:space="preserve"> – BTEC / Top 5 Scottish Highers / Top 6 Irish Leaving Certs or International Equivalents</w:t>
      </w:r>
      <w:r w:rsidR="00AB3A16" w:rsidRPr="00AB3A16">
        <w:t>)</w:t>
      </w:r>
      <w:r w:rsidR="00AB3A16">
        <w:t xml:space="preserve"> not in</w:t>
      </w:r>
      <w:r w:rsidR="00AB3A16" w:rsidRPr="00AB3A16">
        <w:t>cluding General Studies or AS Levels</w:t>
      </w:r>
      <w:r w:rsidR="00AB3A16">
        <w:t xml:space="preserve">. </w:t>
      </w:r>
      <w:r w:rsidR="00AB3A16" w:rsidRPr="00AB3A16">
        <w:t xml:space="preserve"> </w:t>
      </w:r>
      <w:r w:rsidR="00AB3A16">
        <w:t>W</w:t>
      </w:r>
      <w:r w:rsidRPr="005672E2">
        <w:t xml:space="preserve">e are looking for people who are expected to achieve a 2.1 degree in Computer Science, Information Systems, Electrical &amp; Electronic Engineering, Networks, Maths or Science (i.e. Physics or Natural Science). But you must also be able to demonstrate clearly a real passion for technology and its' commercial application. </w:t>
      </w:r>
    </w:p>
    <w:p w:rsidR="00052BA3" w:rsidRDefault="005672E2" w:rsidP="00052BA3">
      <w:pPr>
        <w:pStyle w:val="ListParagraph"/>
        <w:numPr>
          <w:ilvl w:val="0"/>
          <w:numId w:val="1"/>
        </w:numPr>
      </w:pPr>
      <w:r w:rsidRPr="005672E2">
        <w:lastRenderedPageBreak/>
        <w:t>You must have the right to work and/or study in the UK.</w:t>
      </w:r>
      <w:r>
        <w:t xml:space="preserve"> </w:t>
      </w:r>
    </w:p>
    <w:p w:rsidR="00CD587A" w:rsidRDefault="00785AF7" w:rsidP="00052BA3">
      <w:pPr>
        <w:pStyle w:val="ListParagraph"/>
        <w:numPr>
          <w:ilvl w:val="0"/>
          <w:numId w:val="1"/>
        </w:numPr>
      </w:pPr>
      <w:r>
        <w:t xml:space="preserve">To apply for </w:t>
      </w:r>
      <w:r w:rsidR="00052BA3">
        <w:t xml:space="preserve">this </w:t>
      </w:r>
      <w:r>
        <w:t xml:space="preserve">placement you must be </w:t>
      </w:r>
      <w:r w:rsidR="00052BA3">
        <w:t>graduating in 2015</w:t>
      </w:r>
      <w:r w:rsidR="005672E2">
        <w:t>.</w:t>
      </w:r>
      <w:r>
        <w:t xml:space="preserve"> </w:t>
      </w:r>
    </w:p>
    <w:p w:rsidR="002D4B79" w:rsidRPr="009D74AC" w:rsidRDefault="002D4B79" w:rsidP="002D4B79">
      <w:pPr>
        <w:rPr>
          <w:b/>
        </w:rPr>
      </w:pPr>
      <w:r w:rsidRPr="009D74AC">
        <w:rPr>
          <w:b/>
        </w:rPr>
        <w:t>If you have all the above please follow the link below to</w:t>
      </w:r>
      <w:r w:rsidR="005672E2">
        <w:rPr>
          <w:b/>
        </w:rPr>
        <w:t xml:space="preserve"> find out more about BT’s Internships and to </w:t>
      </w:r>
      <w:r w:rsidRPr="009D74AC">
        <w:rPr>
          <w:b/>
        </w:rPr>
        <w:t>apply:</w:t>
      </w:r>
    </w:p>
    <w:p w:rsidR="002D4B79" w:rsidRDefault="00B57CE3" w:rsidP="002D4B79">
      <w:hyperlink r:id="rId6" w:history="1">
        <w:r w:rsidR="002D4B79" w:rsidRPr="00745B5F">
          <w:rPr>
            <w:rStyle w:val="Hyperlink"/>
          </w:rPr>
          <w:t>www.btgraduates.com/ukinternships</w:t>
        </w:r>
      </w:hyperlink>
    </w:p>
    <w:p w:rsidR="002D4B79" w:rsidRDefault="002D4B79" w:rsidP="002D4B79">
      <w:r>
        <w:t>The application deadline is the 3</w:t>
      </w:r>
      <w:r w:rsidR="005672E2">
        <w:t>1</w:t>
      </w:r>
      <w:r w:rsidR="005672E2" w:rsidRPr="005672E2">
        <w:rPr>
          <w:vertAlign w:val="superscript"/>
        </w:rPr>
        <w:t>st</w:t>
      </w:r>
      <w:r w:rsidR="005672E2">
        <w:t xml:space="preserve"> December</w:t>
      </w:r>
      <w:r w:rsidR="00FC4B46">
        <w:t xml:space="preserve"> 2012 </w:t>
      </w:r>
      <w:r>
        <w:t>however, please note that we will process applications as they are received therefore we encourage you to apply early.</w:t>
      </w:r>
    </w:p>
    <w:sectPr w:rsidR="002D4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E86"/>
    <w:multiLevelType w:val="hybridMultilevel"/>
    <w:tmpl w:val="F372FD88"/>
    <w:lvl w:ilvl="0" w:tplc="83D890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7"/>
    <w:rsid w:val="00052BA3"/>
    <w:rsid w:val="00252543"/>
    <w:rsid w:val="002D4B79"/>
    <w:rsid w:val="003A0950"/>
    <w:rsid w:val="005672E2"/>
    <w:rsid w:val="006B5BF2"/>
    <w:rsid w:val="00785AF7"/>
    <w:rsid w:val="009D74AC"/>
    <w:rsid w:val="00AB3A16"/>
    <w:rsid w:val="00B57CE3"/>
    <w:rsid w:val="00BB2497"/>
    <w:rsid w:val="00BE3BF4"/>
    <w:rsid w:val="00CD587A"/>
    <w:rsid w:val="00D12480"/>
    <w:rsid w:val="00F160EE"/>
    <w:rsid w:val="00FC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79"/>
    <w:rPr>
      <w:color w:val="0000FF" w:themeColor="hyperlink"/>
      <w:u w:val="single"/>
    </w:rPr>
  </w:style>
  <w:style w:type="character" w:styleId="FollowedHyperlink">
    <w:name w:val="FollowedHyperlink"/>
    <w:basedOn w:val="DefaultParagraphFont"/>
    <w:uiPriority w:val="99"/>
    <w:semiHidden/>
    <w:unhideWhenUsed/>
    <w:rsid w:val="002D4B79"/>
    <w:rPr>
      <w:color w:val="800080" w:themeColor="followedHyperlink"/>
      <w:u w:val="single"/>
    </w:rPr>
  </w:style>
  <w:style w:type="paragraph" w:styleId="ListParagraph">
    <w:name w:val="List Paragraph"/>
    <w:basedOn w:val="Normal"/>
    <w:uiPriority w:val="34"/>
    <w:qFormat/>
    <w:rsid w:val="00052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79"/>
    <w:rPr>
      <w:color w:val="0000FF" w:themeColor="hyperlink"/>
      <w:u w:val="single"/>
    </w:rPr>
  </w:style>
  <w:style w:type="character" w:styleId="FollowedHyperlink">
    <w:name w:val="FollowedHyperlink"/>
    <w:basedOn w:val="DefaultParagraphFont"/>
    <w:uiPriority w:val="99"/>
    <w:semiHidden/>
    <w:unhideWhenUsed/>
    <w:rsid w:val="002D4B79"/>
    <w:rPr>
      <w:color w:val="800080" w:themeColor="followedHyperlink"/>
      <w:u w:val="single"/>
    </w:rPr>
  </w:style>
  <w:style w:type="paragraph" w:styleId="ListParagraph">
    <w:name w:val="List Paragraph"/>
    <w:basedOn w:val="Normal"/>
    <w:uiPriority w:val="34"/>
    <w:qFormat/>
    <w:rsid w:val="0005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6234">
      <w:bodyDiv w:val="1"/>
      <w:marLeft w:val="0"/>
      <w:marRight w:val="0"/>
      <w:marTop w:val="0"/>
      <w:marBottom w:val="0"/>
      <w:divBdr>
        <w:top w:val="none" w:sz="0" w:space="0" w:color="auto"/>
        <w:left w:val="none" w:sz="0" w:space="0" w:color="auto"/>
        <w:bottom w:val="none" w:sz="0" w:space="0" w:color="auto"/>
        <w:right w:val="none" w:sz="0" w:space="0" w:color="auto"/>
      </w:divBdr>
      <w:divsChild>
        <w:div w:id="2058778128">
          <w:marLeft w:val="0"/>
          <w:marRight w:val="0"/>
          <w:marTop w:val="0"/>
          <w:marBottom w:val="0"/>
          <w:divBdr>
            <w:top w:val="none" w:sz="0" w:space="0" w:color="auto"/>
            <w:left w:val="none" w:sz="0" w:space="0" w:color="auto"/>
            <w:bottom w:val="none" w:sz="0" w:space="0" w:color="auto"/>
            <w:right w:val="none" w:sz="0" w:space="0" w:color="auto"/>
          </w:divBdr>
          <w:divsChild>
            <w:div w:id="235938371">
              <w:marLeft w:val="0"/>
              <w:marRight w:val="0"/>
              <w:marTop w:val="0"/>
              <w:marBottom w:val="0"/>
              <w:divBdr>
                <w:top w:val="none" w:sz="0" w:space="0" w:color="auto"/>
                <w:left w:val="none" w:sz="0" w:space="0" w:color="auto"/>
                <w:bottom w:val="none" w:sz="0" w:space="0" w:color="auto"/>
                <w:right w:val="none" w:sz="0" w:space="0" w:color="auto"/>
              </w:divBdr>
              <w:divsChild>
                <w:div w:id="980966954">
                  <w:marLeft w:val="0"/>
                  <w:marRight w:val="0"/>
                  <w:marTop w:val="0"/>
                  <w:marBottom w:val="0"/>
                  <w:divBdr>
                    <w:top w:val="none" w:sz="0" w:space="0" w:color="auto"/>
                    <w:left w:val="none" w:sz="0" w:space="0" w:color="auto"/>
                    <w:bottom w:val="none" w:sz="0" w:space="0" w:color="auto"/>
                    <w:right w:val="none" w:sz="0" w:space="0" w:color="auto"/>
                  </w:divBdr>
                  <w:divsChild>
                    <w:div w:id="2025593716">
                      <w:marLeft w:val="0"/>
                      <w:marRight w:val="0"/>
                      <w:marTop w:val="0"/>
                      <w:marBottom w:val="240"/>
                      <w:divBdr>
                        <w:top w:val="none" w:sz="0" w:space="0" w:color="auto"/>
                        <w:left w:val="none" w:sz="0" w:space="0" w:color="auto"/>
                        <w:bottom w:val="none" w:sz="0" w:space="0" w:color="auto"/>
                        <w:right w:val="none" w:sz="0" w:space="0" w:color="auto"/>
                      </w:divBdr>
                      <w:divsChild>
                        <w:div w:id="1970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graduates.com/ukintern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Edwards,J,John,CHT R</dc:creator>
  <cp:lastModifiedBy>lal</cp:lastModifiedBy>
  <cp:revision>2</cp:revision>
  <dcterms:created xsi:type="dcterms:W3CDTF">2012-11-12T10:49:00Z</dcterms:created>
  <dcterms:modified xsi:type="dcterms:W3CDTF">2012-11-12T10:49:00Z</dcterms:modified>
</cp:coreProperties>
</file>