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727D" w14:textId="77777777" w:rsidR="00466C9F" w:rsidRPr="00A42D46" w:rsidRDefault="00240A7B" w:rsidP="00A42D46">
      <w:pPr>
        <w:jc w:val="center"/>
        <w:rPr>
          <w:b/>
          <w:sz w:val="28"/>
          <w:szCs w:val="28"/>
        </w:rPr>
      </w:pPr>
      <w:bookmarkStart w:id="0" w:name="_GoBack"/>
      <w:bookmarkEnd w:id="0"/>
      <w:r w:rsidRPr="00A42D46">
        <w:rPr>
          <w:b/>
          <w:sz w:val="28"/>
          <w:szCs w:val="28"/>
        </w:rPr>
        <w:t>Software</w:t>
      </w:r>
      <w:r w:rsidR="00CA68B3" w:rsidRPr="00A42D46">
        <w:rPr>
          <w:b/>
          <w:sz w:val="28"/>
          <w:szCs w:val="28"/>
        </w:rPr>
        <w:t xml:space="preserve"> D</w:t>
      </w:r>
      <w:r w:rsidR="00B546B4" w:rsidRPr="00A42D46">
        <w:rPr>
          <w:b/>
          <w:sz w:val="28"/>
          <w:szCs w:val="28"/>
        </w:rPr>
        <w:t>eveloper</w:t>
      </w:r>
      <w:r w:rsidR="004A7477" w:rsidRPr="00A42D46">
        <w:rPr>
          <w:b/>
          <w:sz w:val="28"/>
          <w:szCs w:val="28"/>
        </w:rPr>
        <w:t xml:space="preserve"> </w:t>
      </w:r>
      <w:r w:rsidR="00A42D46" w:rsidRPr="00A42D46">
        <w:rPr>
          <w:b/>
          <w:sz w:val="28"/>
          <w:szCs w:val="28"/>
        </w:rPr>
        <w:t xml:space="preserve">Internship </w:t>
      </w:r>
      <w:r w:rsidR="004A7477" w:rsidRPr="00A42D46">
        <w:rPr>
          <w:b/>
          <w:sz w:val="28"/>
          <w:szCs w:val="28"/>
        </w:rPr>
        <w:t xml:space="preserve">Yate </w:t>
      </w:r>
      <w:r w:rsidR="00607E2A" w:rsidRPr="00A42D46">
        <w:rPr>
          <w:b/>
          <w:sz w:val="28"/>
          <w:szCs w:val="28"/>
        </w:rPr>
        <w:t>- Bristol</w:t>
      </w:r>
      <w:r w:rsidR="00466C9F" w:rsidRPr="00A42D46">
        <w:rPr>
          <w:b/>
          <w:sz w:val="28"/>
          <w:szCs w:val="28"/>
        </w:rPr>
        <w:t xml:space="preserve"> (UK)</w:t>
      </w:r>
    </w:p>
    <w:p w14:paraId="34C3E9E5" w14:textId="77777777" w:rsidR="00E208CB" w:rsidRPr="00A42D46" w:rsidRDefault="00E208CB" w:rsidP="00A42D46">
      <w:pPr>
        <w:jc w:val="center"/>
      </w:pPr>
      <w:r w:rsidRPr="00A42D46">
        <w:t>1 Year Full Time Internship</w:t>
      </w:r>
    </w:p>
    <w:p w14:paraId="5AF0D0C7" w14:textId="77777777" w:rsidR="00E208CB" w:rsidRPr="00A42D46" w:rsidRDefault="00E208CB" w:rsidP="00A42D46">
      <w:pPr>
        <w:jc w:val="center"/>
      </w:pPr>
      <w:r w:rsidRPr="00A42D46">
        <w:t>18k + Benefits</w:t>
      </w:r>
    </w:p>
    <w:p w14:paraId="63865348" w14:textId="77777777" w:rsidR="00F9357A" w:rsidRPr="00A42D46" w:rsidRDefault="00F9357A" w:rsidP="00F9357A">
      <w:pPr>
        <w:autoSpaceDE w:val="0"/>
        <w:autoSpaceDN w:val="0"/>
        <w:spacing w:before="60"/>
      </w:pPr>
    </w:p>
    <w:p w14:paraId="3335EE10" w14:textId="77777777" w:rsidR="00240A7B" w:rsidRPr="00A42D46" w:rsidRDefault="004A7477" w:rsidP="00F9357A">
      <w:pPr>
        <w:autoSpaceDE w:val="0"/>
        <w:autoSpaceDN w:val="0"/>
        <w:spacing w:before="60"/>
      </w:pPr>
      <w:r w:rsidRPr="00A42D46">
        <w:t xml:space="preserve">Do you have the drive to </w:t>
      </w:r>
      <w:r w:rsidR="00571B56" w:rsidRPr="00A42D46">
        <w:t>succeed?</w:t>
      </w:r>
      <w:r w:rsidRPr="00A42D46">
        <w:t xml:space="preserve">  Do you have a </w:t>
      </w:r>
      <w:r w:rsidR="00240A7B" w:rsidRPr="00A42D46">
        <w:t xml:space="preserve">passion for coding, or maybe you are a logical thinker, who loves to </w:t>
      </w:r>
      <w:r w:rsidR="00571B56" w:rsidRPr="00A42D46">
        <w:t>code?</w:t>
      </w:r>
      <w:r w:rsidRPr="00A42D46">
        <w:t xml:space="preserve"> </w:t>
      </w:r>
      <w:r w:rsidR="00667816" w:rsidRPr="00A42D46">
        <w:t xml:space="preserve">Are you after a year long intern placement? </w:t>
      </w:r>
      <w:r w:rsidRPr="00A42D46">
        <w:t>Sound interesting…. please</w:t>
      </w:r>
      <w:r w:rsidR="00240A7B" w:rsidRPr="00A42D46">
        <w:t xml:space="preserve"> read on</w:t>
      </w:r>
      <w:r w:rsidR="00667816" w:rsidRPr="00A42D46">
        <w:t>!</w:t>
      </w:r>
    </w:p>
    <w:p w14:paraId="36FAADC9" w14:textId="77777777" w:rsidR="004A7477" w:rsidRPr="00A42D46" w:rsidRDefault="004A7477" w:rsidP="004A7477">
      <w:pPr>
        <w:autoSpaceDE w:val="0"/>
        <w:autoSpaceDN w:val="0"/>
        <w:spacing w:before="60"/>
      </w:pPr>
    </w:p>
    <w:p w14:paraId="49E9C6EB" w14:textId="77777777" w:rsidR="00667816" w:rsidRPr="00A42D46" w:rsidRDefault="00667816" w:rsidP="00A42D46">
      <w:pPr>
        <w:autoSpaceDE w:val="0"/>
        <w:autoSpaceDN w:val="0"/>
        <w:spacing w:before="60"/>
        <w:jc w:val="both"/>
      </w:pPr>
      <w:r w:rsidRPr="00A42D46">
        <w:t xml:space="preserve">We have over 35 years’ experience of providing integrated IT and business solutions to the global automotive finance and banking sectors. The company creates software solutions that help businesses to achieve their commercial aspirations and supports their </w:t>
      </w:r>
      <w:r w:rsidR="00A42D46" w:rsidRPr="00A42D46">
        <w:t>future</w:t>
      </w:r>
      <w:r w:rsidR="00A42D46">
        <w:t xml:space="preserve"> plans</w:t>
      </w:r>
      <w:r w:rsidRPr="00A42D46">
        <w:t xml:space="preserve"> for growth.</w:t>
      </w:r>
      <w:r w:rsidR="008F43A0" w:rsidRPr="00A42D46">
        <w:t xml:space="preserve"> </w:t>
      </w:r>
    </w:p>
    <w:p w14:paraId="2881097A" w14:textId="77777777" w:rsidR="008F43A0" w:rsidRPr="00A42D46" w:rsidRDefault="008F43A0" w:rsidP="00A42D46">
      <w:pPr>
        <w:autoSpaceDE w:val="0"/>
        <w:autoSpaceDN w:val="0"/>
        <w:spacing w:before="60"/>
        <w:jc w:val="both"/>
      </w:pPr>
    </w:p>
    <w:p w14:paraId="79555A91" w14:textId="77777777" w:rsidR="00930B6B" w:rsidRPr="00A42D46" w:rsidRDefault="00156042" w:rsidP="00A42D46">
      <w:pPr>
        <w:autoSpaceDE w:val="0"/>
        <w:autoSpaceDN w:val="0"/>
        <w:spacing w:before="60"/>
        <w:jc w:val="both"/>
      </w:pPr>
      <w:r w:rsidRPr="00A42D46">
        <w:t>On offer is the opportunity to work for a year in a full time placement in our Software Engineering department. You will participate in full stack software development to enhance, maintain and test one of our leading software systems; such as our Wholesale Finance Software product which uses the JAVA/J2EE platform and Oracle RDBMS or our Aurius Banking product that was developed using Microsoft.net and SQL Server.</w:t>
      </w:r>
      <w:r w:rsidR="00A42D46">
        <w:t xml:space="preserve"> </w:t>
      </w:r>
      <w:r w:rsidR="008F43A0" w:rsidRPr="00A42D46">
        <w:t>You will have the opportunity to push your skills to the limit, be involved in creating innovative technical solutions for business, and play your part in our successful expanding international operations. Training will of course be provided and focused</w:t>
      </w:r>
      <w:r w:rsidR="00571B56" w:rsidRPr="00A42D46">
        <w:t xml:space="preserve"> on all aspects of software development and </w:t>
      </w:r>
      <w:r w:rsidR="008F43A0" w:rsidRPr="00A42D46">
        <w:t xml:space="preserve">you </w:t>
      </w:r>
      <w:r w:rsidR="00571B56" w:rsidRPr="00A42D46">
        <w:t xml:space="preserve">will </w:t>
      </w:r>
      <w:r w:rsidR="008F43A0" w:rsidRPr="00A42D46">
        <w:t xml:space="preserve">have the chance to work on live projects, during the </w:t>
      </w:r>
      <w:r w:rsidR="00930B6B" w:rsidRPr="00A42D46">
        <w:t>full development life cycle</w:t>
      </w:r>
      <w:r w:rsidR="00571B56" w:rsidRPr="00A42D46">
        <w:t xml:space="preserve"> </w:t>
      </w:r>
      <w:r w:rsidR="008F43A0" w:rsidRPr="00A42D46">
        <w:t>by</w:t>
      </w:r>
      <w:r w:rsidR="00571B56" w:rsidRPr="00A42D46">
        <w:t xml:space="preserve"> </w:t>
      </w:r>
      <w:r w:rsidR="00930B6B" w:rsidRPr="00A42D46">
        <w:t>working in one of our agile development teams.</w:t>
      </w:r>
    </w:p>
    <w:p w14:paraId="5A80774B" w14:textId="77777777" w:rsidR="00240A7B" w:rsidRPr="00A42D46" w:rsidRDefault="00240A7B" w:rsidP="00F9357A">
      <w:pPr>
        <w:autoSpaceDE w:val="0"/>
        <w:autoSpaceDN w:val="0"/>
        <w:spacing w:before="60"/>
      </w:pPr>
    </w:p>
    <w:p w14:paraId="0D6D5396" w14:textId="77777777" w:rsidR="00571B56" w:rsidRDefault="00571B56" w:rsidP="00A42D46">
      <w:pPr>
        <w:autoSpaceDE w:val="0"/>
        <w:autoSpaceDN w:val="0"/>
        <w:spacing w:before="60"/>
        <w:jc w:val="both"/>
      </w:pPr>
      <w:r w:rsidRPr="00A42D46">
        <w:t xml:space="preserve">Once you have finished your internship, there </w:t>
      </w:r>
      <w:r w:rsidR="008F43A0" w:rsidRPr="00A42D46">
        <w:t>is also</w:t>
      </w:r>
      <w:r w:rsidRPr="00A42D46">
        <w:t xml:space="preserve"> the opportunity</w:t>
      </w:r>
      <w:r w:rsidR="008F43A0" w:rsidRPr="00A42D46">
        <w:t xml:space="preserve"> for you to continue to finish your studies while working with us</w:t>
      </w:r>
      <w:r w:rsidRPr="00A42D46">
        <w:t xml:space="preserve"> on a part time basis. </w:t>
      </w:r>
      <w:r w:rsidR="008F43A0" w:rsidRPr="00A42D46">
        <w:t>There is also the opportunity once you have graduated to pursue your career at Sword Apak by applying for a full time permanent position.</w:t>
      </w:r>
    </w:p>
    <w:p w14:paraId="362C6514" w14:textId="77777777" w:rsidR="00A42D46" w:rsidRDefault="00A42D46" w:rsidP="00A42D46">
      <w:pPr>
        <w:autoSpaceDE w:val="0"/>
        <w:autoSpaceDN w:val="0"/>
        <w:spacing w:before="60"/>
        <w:jc w:val="both"/>
      </w:pPr>
    </w:p>
    <w:p w14:paraId="602E83F5" w14:textId="77777777" w:rsidR="00A42D46" w:rsidRDefault="00A42D46" w:rsidP="00A42D46">
      <w:pPr>
        <w:rPr>
          <w:b/>
          <w:u w:val="single"/>
        </w:rPr>
      </w:pPr>
      <w:r w:rsidRPr="00AE007E">
        <w:rPr>
          <w:b/>
          <w:u w:val="single"/>
        </w:rPr>
        <w:t>Benefits:</w:t>
      </w:r>
    </w:p>
    <w:p w14:paraId="73894A15" w14:textId="77777777" w:rsidR="00A42D46" w:rsidRPr="00AE007E" w:rsidRDefault="00A42D46" w:rsidP="00A42D46">
      <w:pPr>
        <w:pStyle w:val="NormalWeb"/>
        <w:numPr>
          <w:ilvl w:val="0"/>
          <w:numId w:val="7"/>
        </w:numPr>
        <w:spacing w:after="0" w:line="240" w:lineRule="auto"/>
        <w:rPr>
          <w:rFonts w:asciiTheme="minorHAnsi" w:hAnsiTheme="minorHAnsi" w:cstheme="minorHAnsi"/>
          <w:sz w:val="22"/>
          <w:szCs w:val="20"/>
          <w:lang w:val="en"/>
        </w:rPr>
      </w:pPr>
      <w:r w:rsidRPr="00AE007E">
        <w:rPr>
          <w:rFonts w:asciiTheme="minorHAnsi" w:hAnsiTheme="minorHAnsi" w:cstheme="minorHAnsi"/>
          <w:sz w:val="22"/>
          <w:szCs w:val="20"/>
          <w:lang w:val="en"/>
        </w:rPr>
        <w:t>Structured in-house training</w:t>
      </w:r>
    </w:p>
    <w:p w14:paraId="74EC0009" w14:textId="77777777" w:rsidR="00A42D46" w:rsidRPr="00AE007E" w:rsidRDefault="00A42D46" w:rsidP="00A42D46">
      <w:pPr>
        <w:pStyle w:val="ListParagraph"/>
        <w:numPr>
          <w:ilvl w:val="0"/>
          <w:numId w:val="7"/>
        </w:numPr>
        <w:textAlignment w:val="top"/>
        <w:rPr>
          <w:rFonts w:asciiTheme="minorHAnsi" w:hAnsiTheme="minorHAnsi" w:cstheme="minorHAnsi"/>
          <w:szCs w:val="20"/>
          <w:lang w:val="en"/>
        </w:rPr>
      </w:pPr>
      <w:r w:rsidRPr="00AE007E">
        <w:rPr>
          <w:rFonts w:asciiTheme="minorHAnsi" w:hAnsiTheme="minorHAnsi" w:cstheme="minorHAnsi"/>
          <w:szCs w:val="20"/>
          <w:lang w:val="en"/>
        </w:rPr>
        <w:t>Events and social activities</w:t>
      </w:r>
    </w:p>
    <w:p w14:paraId="1CCA5594" w14:textId="77777777" w:rsidR="00A42D46" w:rsidRPr="00AE007E" w:rsidRDefault="00A42D46" w:rsidP="00A42D46">
      <w:pPr>
        <w:pStyle w:val="ListParagraph"/>
        <w:numPr>
          <w:ilvl w:val="0"/>
          <w:numId w:val="7"/>
        </w:numPr>
        <w:textAlignment w:val="top"/>
        <w:rPr>
          <w:rFonts w:asciiTheme="minorHAnsi" w:hAnsiTheme="minorHAnsi" w:cstheme="minorHAnsi"/>
          <w:szCs w:val="20"/>
          <w:lang w:val="en"/>
        </w:rPr>
      </w:pPr>
      <w:r w:rsidRPr="00AE007E">
        <w:rPr>
          <w:rFonts w:asciiTheme="minorHAnsi" w:hAnsiTheme="minorHAnsi" w:cstheme="minorHAnsi"/>
          <w:szCs w:val="20"/>
          <w:lang w:val="en"/>
        </w:rPr>
        <w:t xml:space="preserve">Employee Assistance </w:t>
      </w:r>
      <w:r>
        <w:rPr>
          <w:rFonts w:asciiTheme="minorHAnsi" w:hAnsiTheme="minorHAnsi" w:cstheme="minorHAnsi"/>
          <w:szCs w:val="20"/>
          <w:lang w:val="en"/>
        </w:rPr>
        <w:t>Program</w:t>
      </w:r>
      <w:r w:rsidRPr="00AE007E">
        <w:rPr>
          <w:rFonts w:asciiTheme="minorHAnsi" w:hAnsiTheme="minorHAnsi" w:cstheme="minorHAnsi"/>
          <w:szCs w:val="20"/>
          <w:lang w:val="en"/>
        </w:rPr>
        <w:t xml:space="preserve"> (confidential free advice and access to counselling)</w:t>
      </w:r>
    </w:p>
    <w:p w14:paraId="1941CF6E" w14:textId="77777777" w:rsidR="00A42D46" w:rsidRDefault="00A42D46" w:rsidP="00A42D46">
      <w:pPr>
        <w:pStyle w:val="ListParagraph"/>
        <w:numPr>
          <w:ilvl w:val="0"/>
          <w:numId w:val="7"/>
        </w:numPr>
        <w:textAlignment w:val="top"/>
        <w:rPr>
          <w:rFonts w:asciiTheme="minorHAnsi" w:hAnsiTheme="minorHAnsi" w:cstheme="minorHAnsi"/>
          <w:szCs w:val="20"/>
          <w:lang w:val="en"/>
        </w:rPr>
      </w:pPr>
      <w:r w:rsidRPr="00AE007E">
        <w:rPr>
          <w:rFonts w:asciiTheme="minorHAnsi" w:hAnsiTheme="minorHAnsi" w:cstheme="minorHAnsi"/>
          <w:szCs w:val="20"/>
          <w:lang w:val="en"/>
        </w:rPr>
        <w:t>Great working environment, including breakout areas, a games room and innovative new office space</w:t>
      </w:r>
      <w:r>
        <w:rPr>
          <w:rFonts w:asciiTheme="minorHAnsi" w:hAnsiTheme="minorHAnsi" w:cstheme="minorHAnsi"/>
          <w:szCs w:val="20"/>
          <w:lang w:val="en"/>
        </w:rPr>
        <w:t xml:space="preserve"> &amp; free on-site car parking </w:t>
      </w:r>
    </w:p>
    <w:p w14:paraId="0CBF7F70" w14:textId="77777777" w:rsidR="00A42D46" w:rsidRPr="00A42D46" w:rsidRDefault="00A42D46" w:rsidP="00A42D46">
      <w:pPr>
        <w:pStyle w:val="ListParagraph"/>
        <w:numPr>
          <w:ilvl w:val="0"/>
          <w:numId w:val="7"/>
        </w:numPr>
        <w:textAlignment w:val="top"/>
        <w:rPr>
          <w:rFonts w:asciiTheme="minorHAnsi" w:hAnsiTheme="minorHAnsi" w:cstheme="minorHAnsi"/>
          <w:szCs w:val="20"/>
          <w:lang w:val="en"/>
        </w:rPr>
      </w:pPr>
      <w:r>
        <w:rPr>
          <w:rFonts w:asciiTheme="minorHAnsi" w:hAnsiTheme="minorHAnsi" w:cstheme="minorHAnsi"/>
          <w:szCs w:val="20"/>
          <w:lang w:val="en"/>
        </w:rPr>
        <w:t xml:space="preserve">Casual dress code </w:t>
      </w:r>
    </w:p>
    <w:p w14:paraId="2988A250" w14:textId="77777777" w:rsidR="00A42D46" w:rsidRDefault="00A42D46" w:rsidP="00A42D46">
      <w:pPr>
        <w:pStyle w:val="ListParagraph"/>
        <w:numPr>
          <w:ilvl w:val="0"/>
          <w:numId w:val="7"/>
        </w:numPr>
        <w:textAlignment w:val="top"/>
        <w:rPr>
          <w:rFonts w:asciiTheme="minorHAnsi" w:hAnsiTheme="minorHAnsi" w:cstheme="minorHAnsi"/>
          <w:szCs w:val="20"/>
          <w:lang w:val="en"/>
        </w:rPr>
      </w:pPr>
      <w:r>
        <w:rPr>
          <w:rFonts w:asciiTheme="minorHAnsi" w:hAnsiTheme="minorHAnsi" w:cstheme="minorHAnsi"/>
          <w:szCs w:val="20"/>
          <w:lang w:val="en"/>
        </w:rPr>
        <w:t xml:space="preserve">Discounted gym memberships and in-house weekly yoga classes </w:t>
      </w:r>
    </w:p>
    <w:p w14:paraId="79C79A7F" w14:textId="77777777" w:rsidR="00A42D46" w:rsidRPr="00A42D46" w:rsidRDefault="00A42D46" w:rsidP="00A42D46">
      <w:pPr>
        <w:pStyle w:val="ListParagraph"/>
        <w:numPr>
          <w:ilvl w:val="0"/>
          <w:numId w:val="7"/>
        </w:numPr>
        <w:textAlignment w:val="top"/>
        <w:rPr>
          <w:rFonts w:asciiTheme="minorHAnsi" w:hAnsiTheme="minorHAnsi" w:cstheme="minorHAnsi"/>
          <w:szCs w:val="20"/>
          <w:lang w:val="en"/>
        </w:rPr>
      </w:pPr>
      <w:r>
        <w:rPr>
          <w:rFonts w:asciiTheme="minorHAnsi" w:hAnsiTheme="minorHAnsi" w:cstheme="minorHAnsi"/>
          <w:szCs w:val="20"/>
          <w:lang w:val="en"/>
        </w:rPr>
        <w:t>25 days annual leave + 8 days bank holidays</w:t>
      </w:r>
    </w:p>
    <w:p w14:paraId="797EE641" w14:textId="77777777" w:rsidR="00571B56" w:rsidRPr="00A42D46" w:rsidRDefault="00571B56" w:rsidP="00F9357A">
      <w:pPr>
        <w:autoSpaceDE w:val="0"/>
        <w:autoSpaceDN w:val="0"/>
        <w:spacing w:before="60"/>
      </w:pPr>
    </w:p>
    <w:p w14:paraId="14545004" w14:textId="77777777" w:rsidR="008F43A0" w:rsidRPr="00A42D46" w:rsidRDefault="00667816" w:rsidP="00F9357A">
      <w:pPr>
        <w:autoSpaceDE w:val="0"/>
        <w:autoSpaceDN w:val="0"/>
        <w:spacing w:before="60"/>
      </w:pPr>
      <w:r w:rsidRPr="00A42D46">
        <w:t>Sound interesting</w:t>
      </w:r>
      <w:r w:rsidR="008F43A0" w:rsidRPr="00A42D46">
        <w:t>? Then why delay, apply today!</w:t>
      </w:r>
    </w:p>
    <w:p w14:paraId="018E5B6F" w14:textId="77777777" w:rsidR="008F43A0" w:rsidRDefault="008F43A0" w:rsidP="00F9357A">
      <w:pPr>
        <w:autoSpaceDE w:val="0"/>
        <w:autoSpaceDN w:val="0"/>
        <w:spacing w:before="60"/>
        <w:rPr>
          <w:rFonts w:ascii="Arial" w:eastAsia="Calibri" w:hAnsi="Arial" w:cs="Arial"/>
          <w:sz w:val="20"/>
          <w:szCs w:val="20"/>
        </w:rPr>
      </w:pPr>
    </w:p>
    <w:p w14:paraId="4F5F3593" w14:textId="77777777" w:rsidR="009D222E" w:rsidRDefault="008F43A0" w:rsidP="009D222E">
      <w:pPr>
        <w:pStyle w:val="HTMLPreformatted"/>
      </w:pPr>
      <w:r>
        <w:t>To apply for this opportunity</w:t>
      </w:r>
      <w:r w:rsidR="009D222E">
        <w:t xml:space="preserve"> visit </w:t>
      </w:r>
      <w:hyperlink r:id="rId5" w:anchor="/applicant/15" w:history="1">
        <w:r w:rsidR="009D222E">
          <w:rPr>
            <w:rStyle w:val="Hyperlink"/>
          </w:rPr>
          <w:t>https://swordapak.livevacancies.co.uk/#/applicant/15</w:t>
        </w:r>
      </w:hyperlink>
    </w:p>
    <w:p w14:paraId="4A939B7F" w14:textId="77777777" w:rsidR="009D222E" w:rsidRDefault="009D222E" w:rsidP="009D222E">
      <w:r>
        <w:t xml:space="preserve"> </w:t>
      </w:r>
    </w:p>
    <w:p w14:paraId="4D566AB8" w14:textId="1BC1400A" w:rsidR="008F43A0" w:rsidRDefault="00E123AA" w:rsidP="009D222E">
      <w:pPr>
        <w:rPr>
          <w:vertAlign w:val="superscript"/>
        </w:rPr>
      </w:pPr>
      <w:r>
        <w:t>Closing dat</w:t>
      </w:r>
      <w:r w:rsidR="001769D2">
        <w:t>e for all applications is the 16</w:t>
      </w:r>
      <w:r w:rsidR="001769D2">
        <w:rPr>
          <w:vertAlign w:val="superscript"/>
        </w:rPr>
        <w:t>th.</w:t>
      </w:r>
      <w:r w:rsidR="004B7093" w:rsidRPr="004B7093">
        <w:t xml:space="preserve"> </w:t>
      </w:r>
      <w:r w:rsidR="004B7093">
        <w:t>July.</w:t>
      </w:r>
    </w:p>
    <w:p w14:paraId="0748F3EF" w14:textId="77777777" w:rsidR="001769D2" w:rsidRDefault="001769D2" w:rsidP="008F43A0"/>
    <w:p w14:paraId="14C2C3A9" w14:textId="77777777" w:rsidR="008F43A0" w:rsidRDefault="008F43A0" w:rsidP="008F43A0">
      <w:r>
        <w:t>For further information about our organization please visit our website at</w:t>
      </w:r>
    </w:p>
    <w:p w14:paraId="0ED8E7D7" w14:textId="77777777" w:rsidR="00F9357A" w:rsidRPr="00F9357A" w:rsidRDefault="00DB4A50" w:rsidP="00F9357A">
      <w:pPr>
        <w:autoSpaceDE w:val="0"/>
        <w:autoSpaceDN w:val="0"/>
        <w:spacing w:before="60"/>
        <w:rPr>
          <w:rFonts w:ascii="Arial" w:eastAsia="Calibri" w:hAnsi="Arial" w:cs="Arial"/>
          <w:sz w:val="20"/>
          <w:szCs w:val="20"/>
        </w:rPr>
      </w:pPr>
      <w:hyperlink r:id="rId6" w:history="1">
        <w:r w:rsidR="00095551">
          <w:rPr>
            <w:rStyle w:val="Hyperlink"/>
            <w:rFonts w:ascii="Arial" w:eastAsia="Calibri" w:hAnsi="Arial" w:cs="Arial"/>
            <w:sz w:val="20"/>
            <w:szCs w:val="20"/>
          </w:rPr>
          <w:t>http://www.sword-apak.com/</w:t>
        </w:r>
      </w:hyperlink>
    </w:p>
    <w:p w14:paraId="3242D47C" w14:textId="77777777" w:rsidR="00F9357A" w:rsidRDefault="00F9357A" w:rsidP="00F9357A">
      <w:pPr>
        <w:autoSpaceDE w:val="0"/>
        <w:autoSpaceDN w:val="0"/>
        <w:spacing w:before="60"/>
        <w:rPr>
          <w:rFonts w:ascii="Arial" w:eastAsia="Calibri" w:hAnsi="Arial" w:cs="Arial"/>
          <w:sz w:val="20"/>
          <w:szCs w:val="20"/>
        </w:rPr>
      </w:pPr>
    </w:p>
    <w:p w14:paraId="48DE676C" w14:textId="77777777" w:rsidR="00A817C4" w:rsidRPr="00A42D46" w:rsidRDefault="00A817C4" w:rsidP="00A42D46">
      <w:r w:rsidRPr="00C92B23">
        <w:rPr>
          <w:rStyle w:val="Emphasis"/>
          <w:rFonts w:cstheme="minorHAnsi"/>
        </w:rPr>
        <w:lastRenderedPageBreak/>
        <w:t>All applicants must have the right to work in the United Kingdom without restrictions. Proof of eligibility will be required upon commencement of any position.</w:t>
      </w:r>
    </w:p>
    <w:sectPr w:rsidR="00A817C4" w:rsidRPr="00A4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52CC2"/>
    <w:multiLevelType w:val="hybridMultilevel"/>
    <w:tmpl w:val="8238FDC8"/>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 w15:restartNumberingAfterBreak="0">
    <w:nsid w:val="479E3FEF"/>
    <w:multiLevelType w:val="hybridMultilevel"/>
    <w:tmpl w:val="C7E4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838E2"/>
    <w:multiLevelType w:val="hybridMultilevel"/>
    <w:tmpl w:val="07A23BEA"/>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607771FA"/>
    <w:multiLevelType w:val="hybridMultilevel"/>
    <w:tmpl w:val="A612898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 w15:restartNumberingAfterBreak="0">
    <w:nsid w:val="673D6C04"/>
    <w:multiLevelType w:val="hybridMultilevel"/>
    <w:tmpl w:val="3C3AF1FA"/>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4B0"/>
    <w:rsid w:val="000534B0"/>
    <w:rsid w:val="00053955"/>
    <w:rsid w:val="000645B6"/>
    <w:rsid w:val="00095551"/>
    <w:rsid w:val="00135014"/>
    <w:rsid w:val="00156042"/>
    <w:rsid w:val="001769D2"/>
    <w:rsid w:val="00240A7B"/>
    <w:rsid w:val="002E21EB"/>
    <w:rsid w:val="00381F97"/>
    <w:rsid w:val="003C04DB"/>
    <w:rsid w:val="004250A7"/>
    <w:rsid w:val="00466C9F"/>
    <w:rsid w:val="004A7477"/>
    <w:rsid w:val="004B7093"/>
    <w:rsid w:val="004E3E95"/>
    <w:rsid w:val="00571B56"/>
    <w:rsid w:val="005A3CEB"/>
    <w:rsid w:val="00605EA5"/>
    <w:rsid w:val="00607E2A"/>
    <w:rsid w:val="00626382"/>
    <w:rsid w:val="00667816"/>
    <w:rsid w:val="006D1CD8"/>
    <w:rsid w:val="007B1928"/>
    <w:rsid w:val="008D1A0B"/>
    <w:rsid w:val="008D26CB"/>
    <w:rsid w:val="008F43A0"/>
    <w:rsid w:val="00930B6B"/>
    <w:rsid w:val="009A4520"/>
    <w:rsid w:val="009D222E"/>
    <w:rsid w:val="00A42D46"/>
    <w:rsid w:val="00A817C4"/>
    <w:rsid w:val="00B546B4"/>
    <w:rsid w:val="00C10786"/>
    <w:rsid w:val="00CA68B3"/>
    <w:rsid w:val="00CC6CCB"/>
    <w:rsid w:val="00D505CC"/>
    <w:rsid w:val="00DA0245"/>
    <w:rsid w:val="00DB4A50"/>
    <w:rsid w:val="00E123AA"/>
    <w:rsid w:val="00E208CB"/>
    <w:rsid w:val="00EA3210"/>
    <w:rsid w:val="00F4356C"/>
    <w:rsid w:val="00F9357A"/>
    <w:rsid w:val="00FB4491"/>
    <w:rsid w:val="00FF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60ED6"/>
  <w15:docId w15:val="{9804CDE3-2060-43F5-9118-9974EC65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B0"/>
    <w:pPr>
      <w:spacing w:after="0" w:line="240" w:lineRule="auto"/>
    </w:pPr>
    <w:rPr>
      <w:rFonts w:ascii="Calibri" w:hAnsi="Calibri" w:cs="Times New Roman"/>
      <w:lang w:val="en-GB"/>
    </w:rPr>
  </w:style>
  <w:style w:type="paragraph" w:styleId="Heading1">
    <w:name w:val="heading 1"/>
    <w:basedOn w:val="Normal"/>
    <w:next w:val="Normal"/>
    <w:link w:val="Heading1Char"/>
    <w:uiPriority w:val="9"/>
    <w:qFormat/>
    <w:rsid w:val="00A42D4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9F"/>
    <w:pPr>
      <w:ind w:left="720"/>
      <w:contextualSpacing/>
    </w:pPr>
  </w:style>
  <w:style w:type="character" w:styleId="Hyperlink">
    <w:name w:val="Hyperlink"/>
    <w:basedOn w:val="DefaultParagraphFont"/>
    <w:uiPriority w:val="99"/>
    <w:unhideWhenUsed/>
    <w:rsid w:val="004A7477"/>
    <w:rPr>
      <w:color w:val="0563C1" w:themeColor="hyperlink"/>
      <w:u w:val="single"/>
    </w:rPr>
  </w:style>
  <w:style w:type="character" w:styleId="Emphasis">
    <w:name w:val="Emphasis"/>
    <w:basedOn w:val="DefaultParagraphFont"/>
    <w:uiPriority w:val="20"/>
    <w:qFormat/>
    <w:rsid w:val="00A817C4"/>
    <w:rPr>
      <w:i/>
      <w:iCs/>
    </w:rPr>
  </w:style>
  <w:style w:type="character" w:customStyle="1" w:styleId="UnresolvedMention1">
    <w:name w:val="Unresolved Mention1"/>
    <w:basedOn w:val="DefaultParagraphFont"/>
    <w:uiPriority w:val="99"/>
    <w:semiHidden/>
    <w:unhideWhenUsed/>
    <w:rsid w:val="00A42D46"/>
    <w:rPr>
      <w:color w:val="808080"/>
      <w:shd w:val="clear" w:color="auto" w:fill="E6E6E6"/>
    </w:rPr>
  </w:style>
  <w:style w:type="character" w:customStyle="1" w:styleId="Heading1Char">
    <w:name w:val="Heading 1 Char"/>
    <w:basedOn w:val="DefaultParagraphFont"/>
    <w:link w:val="Heading1"/>
    <w:uiPriority w:val="9"/>
    <w:rsid w:val="00A42D46"/>
    <w:rPr>
      <w:rFonts w:asciiTheme="majorHAnsi" w:eastAsiaTheme="majorEastAsia" w:hAnsiTheme="majorHAnsi" w:cstheme="majorBidi"/>
      <w:b/>
      <w:bCs/>
      <w:color w:val="2E74B5" w:themeColor="accent1" w:themeShade="BF"/>
      <w:sz w:val="28"/>
      <w:szCs w:val="28"/>
      <w:lang w:val="en-GB"/>
    </w:rPr>
  </w:style>
  <w:style w:type="paragraph" w:styleId="NormalWeb">
    <w:name w:val="Normal (Web)"/>
    <w:basedOn w:val="Normal"/>
    <w:uiPriority w:val="99"/>
    <w:unhideWhenUsed/>
    <w:rsid w:val="00A42D46"/>
    <w:pPr>
      <w:spacing w:after="300" w:line="330" w:lineRule="atLeast"/>
    </w:pPr>
    <w:rPr>
      <w:rFonts w:ascii="Times New Roman" w:eastAsia="Times New Roman" w:hAnsi="Times New Roman"/>
      <w:sz w:val="21"/>
      <w:szCs w:val="21"/>
      <w:lang w:val="en-US"/>
    </w:rPr>
  </w:style>
  <w:style w:type="paragraph" w:styleId="HTMLPreformatted">
    <w:name w:val="HTML Preformatted"/>
    <w:basedOn w:val="Normal"/>
    <w:link w:val="HTMLPreformattedChar"/>
    <w:uiPriority w:val="99"/>
    <w:semiHidden/>
    <w:unhideWhenUsed/>
    <w:rsid w:val="009D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D222E"/>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976">
      <w:bodyDiv w:val="1"/>
      <w:marLeft w:val="0"/>
      <w:marRight w:val="0"/>
      <w:marTop w:val="0"/>
      <w:marBottom w:val="0"/>
      <w:divBdr>
        <w:top w:val="none" w:sz="0" w:space="0" w:color="auto"/>
        <w:left w:val="none" w:sz="0" w:space="0" w:color="auto"/>
        <w:bottom w:val="none" w:sz="0" w:space="0" w:color="auto"/>
        <w:right w:val="none" w:sz="0" w:space="0" w:color="auto"/>
      </w:divBdr>
    </w:div>
    <w:div w:id="150365694">
      <w:bodyDiv w:val="1"/>
      <w:marLeft w:val="0"/>
      <w:marRight w:val="0"/>
      <w:marTop w:val="0"/>
      <w:marBottom w:val="0"/>
      <w:divBdr>
        <w:top w:val="none" w:sz="0" w:space="0" w:color="auto"/>
        <w:left w:val="none" w:sz="0" w:space="0" w:color="auto"/>
        <w:bottom w:val="none" w:sz="0" w:space="0" w:color="auto"/>
        <w:right w:val="none" w:sz="0" w:space="0" w:color="auto"/>
      </w:divBdr>
      <w:divsChild>
        <w:div w:id="24409370">
          <w:marLeft w:val="0"/>
          <w:marRight w:val="0"/>
          <w:marTop w:val="0"/>
          <w:marBottom w:val="0"/>
          <w:divBdr>
            <w:top w:val="none" w:sz="0" w:space="0" w:color="auto"/>
            <w:left w:val="none" w:sz="0" w:space="0" w:color="auto"/>
            <w:bottom w:val="none" w:sz="0" w:space="0" w:color="auto"/>
            <w:right w:val="none" w:sz="0" w:space="0" w:color="auto"/>
          </w:divBdr>
          <w:divsChild>
            <w:div w:id="6661300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59808545">
      <w:bodyDiv w:val="1"/>
      <w:marLeft w:val="0"/>
      <w:marRight w:val="0"/>
      <w:marTop w:val="0"/>
      <w:marBottom w:val="0"/>
      <w:divBdr>
        <w:top w:val="none" w:sz="0" w:space="0" w:color="auto"/>
        <w:left w:val="none" w:sz="0" w:space="0" w:color="auto"/>
        <w:bottom w:val="none" w:sz="0" w:space="0" w:color="auto"/>
        <w:right w:val="none" w:sz="0" w:space="0" w:color="auto"/>
      </w:divBdr>
    </w:div>
    <w:div w:id="685642374">
      <w:bodyDiv w:val="1"/>
      <w:marLeft w:val="0"/>
      <w:marRight w:val="0"/>
      <w:marTop w:val="0"/>
      <w:marBottom w:val="0"/>
      <w:divBdr>
        <w:top w:val="none" w:sz="0" w:space="0" w:color="auto"/>
        <w:left w:val="none" w:sz="0" w:space="0" w:color="auto"/>
        <w:bottom w:val="none" w:sz="0" w:space="0" w:color="auto"/>
        <w:right w:val="none" w:sz="0" w:space="0" w:color="auto"/>
      </w:divBdr>
    </w:div>
    <w:div w:id="932057909">
      <w:bodyDiv w:val="1"/>
      <w:marLeft w:val="0"/>
      <w:marRight w:val="0"/>
      <w:marTop w:val="0"/>
      <w:marBottom w:val="0"/>
      <w:divBdr>
        <w:top w:val="none" w:sz="0" w:space="0" w:color="auto"/>
        <w:left w:val="none" w:sz="0" w:space="0" w:color="auto"/>
        <w:bottom w:val="none" w:sz="0" w:space="0" w:color="auto"/>
        <w:right w:val="none" w:sz="0" w:space="0" w:color="auto"/>
      </w:divBdr>
    </w:div>
    <w:div w:id="1346789978">
      <w:bodyDiv w:val="1"/>
      <w:marLeft w:val="0"/>
      <w:marRight w:val="0"/>
      <w:marTop w:val="0"/>
      <w:marBottom w:val="0"/>
      <w:divBdr>
        <w:top w:val="none" w:sz="0" w:space="0" w:color="auto"/>
        <w:left w:val="none" w:sz="0" w:space="0" w:color="auto"/>
        <w:bottom w:val="none" w:sz="0" w:space="0" w:color="auto"/>
        <w:right w:val="none" w:sz="0" w:space="0" w:color="auto"/>
      </w:divBdr>
    </w:div>
    <w:div w:id="2058780104">
      <w:bodyDiv w:val="1"/>
      <w:marLeft w:val="0"/>
      <w:marRight w:val="0"/>
      <w:marTop w:val="0"/>
      <w:marBottom w:val="0"/>
      <w:divBdr>
        <w:top w:val="none" w:sz="0" w:space="0" w:color="auto"/>
        <w:left w:val="none" w:sz="0" w:space="0" w:color="auto"/>
        <w:bottom w:val="none" w:sz="0" w:space="0" w:color="auto"/>
        <w:right w:val="none" w:sz="0" w:space="0" w:color="auto"/>
      </w:divBdr>
      <w:divsChild>
        <w:div w:id="586961378">
          <w:marLeft w:val="0"/>
          <w:marRight w:val="0"/>
          <w:marTop w:val="0"/>
          <w:marBottom w:val="0"/>
          <w:divBdr>
            <w:top w:val="none" w:sz="0" w:space="0" w:color="auto"/>
            <w:left w:val="none" w:sz="0" w:space="0" w:color="auto"/>
            <w:bottom w:val="none" w:sz="0" w:space="0" w:color="auto"/>
            <w:right w:val="none" w:sz="0" w:space="0" w:color="auto"/>
          </w:divBdr>
          <w:divsChild>
            <w:div w:id="19128881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ord-apak.com/" TargetMode="External"/><Relationship Id="rId5" Type="http://schemas.openxmlformats.org/officeDocument/2006/relationships/hyperlink" Target="https://swordapak.livevacanci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Sword Apak</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O'Brien</dc:creator>
  <cp:lastModifiedBy>Myfanwy Cowdy [mmm]</cp:lastModifiedBy>
  <cp:revision>2</cp:revision>
  <cp:lastPrinted>2015-06-03T08:36:00Z</cp:lastPrinted>
  <dcterms:created xsi:type="dcterms:W3CDTF">2018-07-10T14:23:00Z</dcterms:created>
  <dcterms:modified xsi:type="dcterms:W3CDTF">2018-07-10T14:23:00Z</dcterms:modified>
</cp:coreProperties>
</file>