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1D27" w14:textId="0032AC82" w:rsidR="007F04DE" w:rsidRPr="007F04DE" w:rsidRDefault="0065327D" w:rsidP="007F04DE">
      <w:pPr>
        <w:pStyle w:val="NormalWeb"/>
        <w:rPr>
          <w:b/>
        </w:rPr>
      </w:pPr>
      <w:r>
        <w:rPr>
          <w:rFonts w:eastAsia="Times New Roman"/>
          <w:b/>
        </w:rPr>
        <w:t>IT</w:t>
      </w:r>
      <w:r w:rsidR="007F04DE" w:rsidRPr="007F04DE">
        <w:rPr>
          <w:rFonts w:eastAsia="Times New Roman"/>
          <w:b/>
        </w:rPr>
        <w:t xml:space="preserve"> Industrial Placements 2019</w:t>
      </w:r>
    </w:p>
    <w:p w14:paraId="2340044D" w14:textId="77777777" w:rsidR="0065327D" w:rsidRDefault="0065327D" w:rsidP="0065327D">
      <w:pPr>
        <w:pStyle w:val="NormalWeb"/>
      </w:pPr>
      <w:r>
        <w:t>Our Industrial Placement scheme offers undergraduates the opportunity to gain valuable experience working alongside around 400 of the UK’s most talented and enthusiastic IT professionals.</w:t>
      </w:r>
    </w:p>
    <w:p w14:paraId="64486920" w14:textId="77777777" w:rsidR="00D22F23" w:rsidRDefault="0065327D" w:rsidP="00D22F23">
      <w:pPr>
        <w:rPr>
          <w:rFonts w:eastAsia="Times New Roman"/>
        </w:rPr>
      </w:pPr>
      <w:r>
        <w:rPr>
          <w:rFonts w:eastAsia="Times New Roman"/>
        </w:rPr>
        <w:br/>
      </w:r>
      <w:r>
        <w:rPr>
          <w:rFonts w:eastAsia="Times New Roman"/>
          <w:b/>
          <w:bCs/>
        </w:rPr>
        <w:t xml:space="preserve">Why should I choose the Met </w:t>
      </w:r>
      <w:proofErr w:type="gramStart"/>
      <w:r>
        <w:rPr>
          <w:rFonts w:eastAsia="Times New Roman"/>
          <w:b/>
          <w:bCs/>
        </w:rPr>
        <w:t>Office?:</w:t>
      </w:r>
      <w:proofErr w:type="gramEnd"/>
      <w:r>
        <w:rPr>
          <w:rFonts w:eastAsia="Times New Roman"/>
        </w:rPr>
        <w:t xml:space="preserve"> </w:t>
      </w:r>
    </w:p>
    <w:p w14:paraId="7C19AD71" w14:textId="5F8DF6F8" w:rsidR="0065327D" w:rsidRPr="00D22F23" w:rsidRDefault="0065327D" w:rsidP="00D22F23">
      <w:pPr>
        <w:rPr>
          <w:rFonts w:eastAsia="Times New Roman"/>
        </w:rPr>
      </w:pPr>
      <w:r>
        <w:t xml:space="preserve">As an Industrial Placement at the Met Office, you will be paid £17,000 pa and </w:t>
      </w:r>
      <w:proofErr w:type="gramStart"/>
      <w:r>
        <w:t>have the opportunity to</w:t>
      </w:r>
      <w:proofErr w:type="gramEnd"/>
      <w:r>
        <w:t xml:space="preserve"> spend 12 months (between July 2019 - July 2020) working with a team either covering cyber security, application development, infrastructure or IT planning whilst developing your skills and putting what you have learnt into practice.</w:t>
      </w:r>
    </w:p>
    <w:p w14:paraId="001FB91F" w14:textId="77777777" w:rsidR="0065327D" w:rsidRDefault="0065327D" w:rsidP="0065327D">
      <w:pPr>
        <w:pStyle w:val="NormalWeb"/>
      </w:pPr>
      <w:r>
        <w:t>You will be joining other placements on this scheme and past cohorts have supported each other with projects, set up lunch groups and socials.</w:t>
      </w:r>
    </w:p>
    <w:p w14:paraId="5C0D917C" w14:textId="77777777" w:rsidR="0065327D" w:rsidRDefault="0065327D" w:rsidP="0065327D">
      <w:pPr>
        <w:pStyle w:val="NormalWeb"/>
      </w:pPr>
      <w:r>
        <w:t>The IT Industrial Placement scheme is an exciting opportunity to see first-hand what we do as well as make a real impact that the Met Office truly values. How do we show this? Well, there is the potential to return to us on our Technology Graduate Scheme after obtaining your degree!</w:t>
      </w:r>
    </w:p>
    <w:p w14:paraId="42153A49" w14:textId="77777777" w:rsidR="00D22F23" w:rsidRDefault="0065327D" w:rsidP="00D22F23">
      <w:pPr>
        <w:rPr>
          <w:rFonts w:eastAsia="Times New Roman"/>
        </w:rPr>
      </w:pPr>
      <w:r>
        <w:rPr>
          <w:rFonts w:eastAsia="Times New Roman"/>
        </w:rPr>
        <w:br/>
      </w:r>
      <w:r>
        <w:rPr>
          <w:rFonts w:eastAsia="Times New Roman"/>
          <w:b/>
          <w:bCs/>
        </w:rPr>
        <w:t>Tell me a little more about what you do….:</w:t>
      </w:r>
      <w:r>
        <w:rPr>
          <w:rFonts w:eastAsia="Times New Roman"/>
        </w:rPr>
        <w:t xml:space="preserve"> </w:t>
      </w:r>
    </w:p>
    <w:p w14:paraId="18E11C31" w14:textId="38842F3E" w:rsidR="0065327D" w:rsidRPr="00D22F23" w:rsidRDefault="0065327D" w:rsidP="00D22F23">
      <w:pPr>
        <w:rPr>
          <w:rFonts w:eastAsia="Times New Roman"/>
        </w:rPr>
      </w:pPr>
      <w:r>
        <w:t>Through world-leading science and cutting-edge technology, we work together to question the ordinary every day because we believe in the best. Working with global partners, our IT projects reach as far as Space.  Around the clock, around the world, people need to know more about how the weather and climate will affect them now and in the future. Without technology, the Met Office would not be where it is today. Technology is key to every area of our work – from science and forecasting to marketing and consultancy. We are constantly pushing ourselves to stay ahead of the game, exploiting technology to keep people safe, enabling industries to operate, aircraft to take off and land safely, and helping Governments to make key choices.</w:t>
      </w:r>
    </w:p>
    <w:p w14:paraId="5B936AE9" w14:textId="77777777" w:rsidR="00D22F23" w:rsidRDefault="0065327D" w:rsidP="00D22F23">
      <w:pPr>
        <w:rPr>
          <w:rFonts w:eastAsia="Times New Roman"/>
        </w:rPr>
      </w:pPr>
      <w:r>
        <w:rPr>
          <w:rFonts w:eastAsia="Times New Roman"/>
        </w:rPr>
        <w:br/>
      </w:r>
      <w:r>
        <w:rPr>
          <w:rFonts w:eastAsia="Times New Roman"/>
          <w:b/>
          <w:bCs/>
        </w:rPr>
        <w:t xml:space="preserve">Can I </w:t>
      </w:r>
      <w:proofErr w:type="gramStart"/>
      <w:r>
        <w:rPr>
          <w:rFonts w:eastAsia="Times New Roman"/>
          <w:b/>
          <w:bCs/>
        </w:rPr>
        <w:t>apply?:</w:t>
      </w:r>
      <w:proofErr w:type="gramEnd"/>
      <w:r>
        <w:rPr>
          <w:rFonts w:eastAsia="Times New Roman"/>
        </w:rPr>
        <w:t xml:space="preserve"> </w:t>
      </w:r>
    </w:p>
    <w:p w14:paraId="09C58C76" w14:textId="6A29AB09" w:rsidR="0065327D" w:rsidRPr="00D22F23" w:rsidRDefault="0065327D" w:rsidP="00D22F23">
      <w:pPr>
        <w:rPr>
          <w:rFonts w:eastAsia="Times New Roman"/>
        </w:rPr>
      </w:pPr>
      <w:r>
        <w:t xml:space="preserve">To become an IT Industrial Placement at the Met Office you will </w:t>
      </w:r>
      <w:r>
        <w:rPr>
          <w:rStyle w:val="Strong"/>
        </w:rPr>
        <w:t>need</w:t>
      </w:r>
      <w:r>
        <w:t xml:space="preserve"> to be someone who:</w:t>
      </w:r>
    </w:p>
    <w:p w14:paraId="7AAA313A" w14:textId="77777777" w:rsidR="0065327D" w:rsidRDefault="0065327D" w:rsidP="0065327D">
      <w:pPr>
        <w:numPr>
          <w:ilvl w:val="0"/>
          <w:numId w:val="5"/>
        </w:numPr>
        <w:spacing w:before="100" w:beforeAutospacing="1" w:after="100" w:afterAutospacing="1"/>
        <w:rPr>
          <w:rFonts w:eastAsia="Times New Roman"/>
        </w:rPr>
      </w:pPr>
      <w:r>
        <w:rPr>
          <w:rFonts w:eastAsia="Times New Roman"/>
        </w:rPr>
        <w:t>Is studying for an undergraduate degree with a significant numeracy, science and/or IT element which MUST incorporate a placement year (i.e. sandwich course).</w:t>
      </w:r>
    </w:p>
    <w:p w14:paraId="6E2F7E45" w14:textId="77777777" w:rsidR="0065327D" w:rsidRDefault="0065327D" w:rsidP="0065327D">
      <w:pPr>
        <w:numPr>
          <w:ilvl w:val="0"/>
          <w:numId w:val="5"/>
        </w:numPr>
        <w:spacing w:before="100" w:beforeAutospacing="1" w:after="100" w:afterAutospacing="1"/>
        <w:rPr>
          <w:rFonts w:eastAsia="Times New Roman"/>
        </w:rPr>
      </w:pPr>
      <w:r>
        <w:rPr>
          <w:rFonts w:eastAsia="Times New Roman"/>
        </w:rPr>
        <w:t>Possesses knowledge of at least one programming language or equivalent infrastructure experience e.g. hardware maintenance or networking</w:t>
      </w:r>
    </w:p>
    <w:p w14:paraId="2F0C152E" w14:textId="77777777" w:rsidR="0065327D" w:rsidRDefault="0065327D" w:rsidP="0065327D">
      <w:pPr>
        <w:numPr>
          <w:ilvl w:val="0"/>
          <w:numId w:val="5"/>
        </w:numPr>
        <w:spacing w:before="100" w:beforeAutospacing="1" w:after="100" w:afterAutospacing="1"/>
        <w:rPr>
          <w:rFonts w:eastAsia="Times New Roman"/>
        </w:rPr>
      </w:pPr>
      <w:r>
        <w:rPr>
          <w:rFonts w:eastAsia="Times New Roman"/>
        </w:rPr>
        <w:t xml:space="preserve">Has a keen interest in IT and keeps up to date with current and future IT </w:t>
      </w:r>
      <w:proofErr w:type="gramStart"/>
      <w:r>
        <w:rPr>
          <w:rFonts w:eastAsia="Times New Roman"/>
        </w:rPr>
        <w:t>developments</w:t>
      </w:r>
      <w:proofErr w:type="gramEnd"/>
    </w:p>
    <w:p w14:paraId="7D953FC7" w14:textId="77777777" w:rsidR="0065327D" w:rsidRDefault="0065327D" w:rsidP="0065327D">
      <w:pPr>
        <w:numPr>
          <w:ilvl w:val="0"/>
          <w:numId w:val="5"/>
        </w:numPr>
        <w:spacing w:before="100" w:beforeAutospacing="1" w:after="100" w:afterAutospacing="1"/>
        <w:rPr>
          <w:rFonts w:eastAsia="Times New Roman"/>
        </w:rPr>
      </w:pPr>
      <w:r>
        <w:rPr>
          <w:rFonts w:eastAsia="Times New Roman"/>
        </w:rPr>
        <w:t>Has effective analytical and problem-solving skills</w:t>
      </w:r>
    </w:p>
    <w:p w14:paraId="61BCACBA" w14:textId="77777777" w:rsidR="0065327D" w:rsidRDefault="0065327D" w:rsidP="0065327D">
      <w:pPr>
        <w:numPr>
          <w:ilvl w:val="0"/>
          <w:numId w:val="5"/>
        </w:numPr>
        <w:spacing w:before="100" w:beforeAutospacing="1" w:after="100" w:afterAutospacing="1"/>
        <w:rPr>
          <w:rFonts w:eastAsia="Times New Roman"/>
        </w:rPr>
      </w:pPr>
      <w:r>
        <w:rPr>
          <w:rFonts w:eastAsia="Times New Roman"/>
        </w:rPr>
        <w:t>Can plan and organise work using their own initiative</w:t>
      </w:r>
    </w:p>
    <w:p w14:paraId="1E3B4A18" w14:textId="77777777" w:rsidR="0065327D" w:rsidRDefault="0065327D" w:rsidP="0065327D">
      <w:pPr>
        <w:numPr>
          <w:ilvl w:val="0"/>
          <w:numId w:val="5"/>
        </w:numPr>
        <w:spacing w:before="100" w:beforeAutospacing="1" w:after="100" w:afterAutospacing="1"/>
        <w:rPr>
          <w:rFonts w:eastAsia="Times New Roman"/>
        </w:rPr>
      </w:pPr>
      <w:r>
        <w:rPr>
          <w:rFonts w:eastAsia="Times New Roman"/>
        </w:rPr>
        <w:t>Demonstrates evidence of good oral and written communication skills</w:t>
      </w:r>
    </w:p>
    <w:p w14:paraId="63962B1F" w14:textId="77777777" w:rsidR="0065327D" w:rsidRDefault="0065327D" w:rsidP="0065327D">
      <w:pPr>
        <w:pStyle w:val="NormalWeb"/>
      </w:pPr>
      <w:r>
        <w:t>Desirably, you would be someone who can also demonstrate:</w:t>
      </w:r>
    </w:p>
    <w:p w14:paraId="13012B24" w14:textId="77777777" w:rsidR="0065327D" w:rsidRDefault="0065327D" w:rsidP="0065327D">
      <w:pPr>
        <w:numPr>
          <w:ilvl w:val="0"/>
          <w:numId w:val="6"/>
        </w:numPr>
        <w:spacing w:before="100" w:beforeAutospacing="1" w:after="100" w:afterAutospacing="1"/>
        <w:rPr>
          <w:rFonts w:eastAsia="Times New Roman"/>
        </w:rPr>
      </w:pPr>
      <w:r>
        <w:rPr>
          <w:rFonts w:eastAsia="Times New Roman"/>
        </w:rPr>
        <w:t>An appreciation of customer needs and the importance of good customer service</w:t>
      </w:r>
    </w:p>
    <w:p w14:paraId="2EE0C69E" w14:textId="77777777" w:rsidR="0065327D" w:rsidRDefault="0065327D" w:rsidP="0065327D">
      <w:pPr>
        <w:numPr>
          <w:ilvl w:val="0"/>
          <w:numId w:val="6"/>
        </w:numPr>
        <w:spacing w:before="100" w:beforeAutospacing="1" w:after="100" w:afterAutospacing="1"/>
        <w:rPr>
          <w:rFonts w:eastAsia="Times New Roman"/>
        </w:rPr>
      </w:pPr>
      <w:r>
        <w:rPr>
          <w:rFonts w:eastAsia="Times New Roman"/>
        </w:rPr>
        <w:t>A proven ability to work well as a member of a team</w:t>
      </w:r>
    </w:p>
    <w:p w14:paraId="00305A44" w14:textId="77777777" w:rsidR="0065327D" w:rsidRDefault="0065327D" w:rsidP="0065327D">
      <w:pPr>
        <w:numPr>
          <w:ilvl w:val="0"/>
          <w:numId w:val="6"/>
        </w:numPr>
        <w:spacing w:before="100" w:beforeAutospacing="1" w:after="100" w:afterAutospacing="1"/>
        <w:rPr>
          <w:rFonts w:eastAsia="Times New Roman"/>
        </w:rPr>
      </w:pPr>
      <w:r>
        <w:rPr>
          <w:rFonts w:eastAsia="Times New Roman"/>
        </w:rPr>
        <w:t>Practical knowledge or experience of IT</w:t>
      </w:r>
    </w:p>
    <w:p w14:paraId="5A03A563" w14:textId="77777777" w:rsidR="0065327D" w:rsidRDefault="0065327D" w:rsidP="0065327D">
      <w:pPr>
        <w:rPr>
          <w:rFonts w:eastAsia="Times New Roman"/>
        </w:rPr>
      </w:pPr>
      <w:r>
        <w:rPr>
          <w:rFonts w:eastAsia="Times New Roman"/>
        </w:rPr>
        <w:br/>
      </w:r>
      <w:r>
        <w:rPr>
          <w:rFonts w:eastAsia="Times New Roman"/>
          <w:b/>
          <w:bCs/>
        </w:rPr>
        <w:t xml:space="preserve">How do I </w:t>
      </w:r>
      <w:proofErr w:type="gramStart"/>
      <w:r>
        <w:rPr>
          <w:rFonts w:eastAsia="Times New Roman"/>
          <w:b/>
          <w:bCs/>
        </w:rPr>
        <w:t>apply?:</w:t>
      </w:r>
      <w:proofErr w:type="gramEnd"/>
      <w:r>
        <w:rPr>
          <w:rFonts w:eastAsia="Times New Roman"/>
        </w:rPr>
        <w:t xml:space="preserve"> </w:t>
      </w:r>
    </w:p>
    <w:p w14:paraId="58ECBA21" w14:textId="77777777" w:rsidR="0065327D" w:rsidRDefault="0065327D" w:rsidP="0065327D">
      <w:pPr>
        <w:pStyle w:val="NormalWeb"/>
      </w:pPr>
      <w:r>
        <w:lastRenderedPageBreak/>
        <w:t xml:space="preserve">If you think this role sounds perfect for you and you meet the above </w:t>
      </w:r>
      <w:proofErr w:type="gramStart"/>
      <w:r>
        <w:t>requirements</w:t>
      </w:r>
      <w:proofErr w:type="gramEnd"/>
      <w:r>
        <w:t xml:space="preserve"> then please follow these three simple steps….</w:t>
      </w:r>
    </w:p>
    <w:p w14:paraId="0CAD732F" w14:textId="7EAFE4C6" w:rsidR="0065327D" w:rsidRDefault="0065327D" w:rsidP="0065327D">
      <w:pPr>
        <w:numPr>
          <w:ilvl w:val="0"/>
          <w:numId w:val="7"/>
        </w:numPr>
        <w:spacing w:before="100" w:beforeAutospacing="1" w:after="100" w:afterAutospacing="1"/>
        <w:rPr>
          <w:rFonts w:eastAsia="Times New Roman"/>
        </w:rPr>
      </w:pPr>
      <w:r>
        <w:rPr>
          <w:rFonts w:eastAsia="Times New Roman"/>
        </w:rPr>
        <w:t>Take a look at the prospectus</w:t>
      </w:r>
      <w:r w:rsidR="00BA608A">
        <w:rPr>
          <w:rFonts w:eastAsia="Times New Roman"/>
        </w:rPr>
        <w:t xml:space="preserve"> on the job advert on our careers site</w:t>
      </w:r>
      <w:r>
        <w:rPr>
          <w:rFonts w:eastAsia="Times New Roman"/>
        </w:rPr>
        <w:t xml:space="preserve"> which provides more information of what to expect and what we are looking for</w:t>
      </w:r>
    </w:p>
    <w:p w14:paraId="75289AD4" w14:textId="58A3660F" w:rsidR="0065327D" w:rsidRDefault="0065327D" w:rsidP="0065327D">
      <w:pPr>
        <w:numPr>
          <w:ilvl w:val="0"/>
          <w:numId w:val="7"/>
        </w:numPr>
        <w:spacing w:before="100" w:beforeAutospacing="1" w:after="100" w:afterAutospacing="1"/>
        <w:rPr>
          <w:rFonts w:eastAsia="Times New Roman"/>
        </w:rPr>
      </w:pPr>
      <w:r>
        <w:rPr>
          <w:rFonts w:eastAsia="Times New Roman"/>
        </w:rPr>
        <w:t>Click Apply</w:t>
      </w:r>
      <w:r w:rsidR="00D22F23">
        <w:rPr>
          <w:rFonts w:eastAsia="Times New Roman"/>
        </w:rPr>
        <w:t xml:space="preserve"> to be redirected to the Met Office recruitment portal</w:t>
      </w:r>
    </w:p>
    <w:p w14:paraId="31C89F2B" w14:textId="77777777" w:rsidR="0065327D" w:rsidRDefault="0065327D" w:rsidP="0065327D">
      <w:pPr>
        <w:numPr>
          <w:ilvl w:val="0"/>
          <w:numId w:val="7"/>
        </w:numPr>
        <w:spacing w:before="100" w:beforeAutospacing="1" w:after="100" w:afterAutospacing="1"/>
        <w:rPr>
          <w:rFonts w:eastAsia="Times New Roman"/>
        </w:rPr>
      </w:pPr>
      <w:r>
        <w:rPr>
          <w:rFonts w:eastAsia="Times New Roman"/>
        </w:rPr>
        <w:t>Fill out the online application and give as much evidence as possible against the skills required</w:t>
      </w:r>
    </w:p>
    <w:p w14:paraId="7916719A" w14:textId="77777777" w:rsidR="00D22F23" w:rsidRDefault="0065327D" w:rsidP="00D22F23">
      <w:pPr>
        <w:rPr>
          <w:rFonts w:eastAsia="Times New Roman"/>
        </w:rPr>
      </w:pPr>
      <w:r>
        <w:rPr>
          <w:rFonts w:eastAsia="Times New Roman"/>
        </w:rPr>
        <w:br/>
      </w:r>
      <w:r>
        <w:rPr>
          <w:rFonts w:eastAsia="Times New Roman"/>
          <w:b/>
          <w:bCs/>
        </w:rPr>
        <w:t xml:space="preserve">When will I hear if I have been </w:t>
      </w:r>
      <w:proofErr w:type="gramStart"/>
      <w:r>
        <w:rPr>
          <w:rFonts w:eastAsia="Times New Roman"/>
          <w:b/>
          <w:bCs/>
        </w:rPr>
        <w:t>shortlisted?:</w:t>
      </w:r>
      <w:proofErr w:type="gramEnd"/>
      <w:r>
        <w:rPr>
          <w:rFonts w:eastAsia="Times New Roman"/>
        </w:rPr>
        <w:t xml:space="preserve"> </w:t>
      </w:r>
    </w:p>
    <w:p w14:paraId="2033B8AF" w14:textId="4E99B08A" w:rsidR="0065327D" w:rsidRPr="00D22F23" w:rsidRDefault="0065327D" w:rsidP="00D22F23">
      <w:pPr>
        <w:rPr>
          <w:rFonts w:eastAsia="Times New Roman"/>
        </w:rPr>
      </w:pPr>
      <w:r>
        <w:t>We will be accepting applications until Sunday 3rd March. During this time, we may get in touch if you are unfortunately not eligible or we have spotted something missing from your application. Otherwise, you can expect to hear from us around the 13</w:t>
      </w:r>
      <w:r>
        <w:rPr>
          <w:sz w:val="15"/>
          <w:szCs w:val="15"/>
        </w:rPr>
        <w:t>th </w:t>
      </w:r>
      <w:r>
        <w:t xml:space="preserve">March once the hiring manager has reviewed all the applications received. We often receive a high number of applications so it can take a little while to look at each </w:t>
      </w:r>
      <w:proofErr w:type="gramStart"/>
      <w:r>
        <w:t>one</w:t>
      </w:r>
      <w:proofErr w:type="gramEnd"/>
      <w:r>
        <w:t xml:space="preserve"> but we always let people know the outcome.</w:t>
      </w:r>
    </w:p>
    <w:p w14:paraId="7B40D289" w14:textId="77777777" w:rsidR="0065327D" w:rsidRDefault="0065327D" w:rsidP="0065327D">
      <w:pPr>
        <w:pStyle w:val="NormalWeb"/>
      </w:pPr>
      <w:r>
        <w:t>The next stage is a face to face interview at our headquarters in Exeter and that’s it!</w:t>
      </w:r>
    </w:p>
    <w:p w14:paraId="00D9BE1F" w14:textId="77777777" w:rsidR="0065327D" w:rsidRDefault="0065327D" w:rsidP="0065327D">
      <w:pPr>
        <w:pStyle w:val="NormalWeb"/>
      </w:pPr>
      <w:r>
        <w:t>More details on the application process can be found in the prospectus.</w:t>
      </w:r>
    </w:p>
    <w:p w14:paraId="3C5F518D" w14:textId="77777777" w:rsidR="0065327D" w:rsidRDefault="0065327D" w:rsidP="0065327D">
      <w:pPr>
        <w:pStyle w:val="NormalWeb"/>
      </w:pPr>
      <w:r>
        <w:rPr>
          <w:rStyle w:val="Strong"/>
        </w:rPr>
        <w:t>Good luck!</w:t>
      </w:r>
    </w:p>
    <w:p w14:paraId="16EF49EE" w14:textId="77777777" w:rsidR="00D22F23" w:rsidRDefault="0065327D" w:rsidP="00D22F23">
      <w:pPr>
        <w:rPr>
          <w:rFonts w:eastAsia="Times New Roman"/>
        </w:rPr>
      </w:pPr>
      <w:r>
        <w:rPr>
          <w:rFonts w:eastAsia="Times New Roman"/>
        </w:rPr>
        <w:br/>
      </w:r>
      <w:r>
        <w:rPr>
          <w:rFonts w:eastAsia="Times New Roman"/>
          <w:b/>
          <w:bCs/>
        </w:rPr>
        <w:t>Additional Information:</w:t>
      </w:r>
      <w:r>
        <w:rPr>
          <w:rFonts w:eastAsia="Times New Roman"/>
        </w:rPr>
        <w:t xml:space="preserve"> </w:t>
      </w:r>
    </w:p>
    <w:p w14:paraId="3541B6FA" w14:textId="139A0645" w:rsidR="0065327D" w:rsidRPr="00D22F23" w:rsidRDefault="0065327D" w:rsidP="00D22F23">
      <w:pPr>
        <w:pStyle w:val="ListParagraph"/>
        <w:numPr>
          <w:ilvl w:val="0"/>
          <w:numId w:val="8"/>
        </w:numPr>
        <w:rPr>
          <w:rFonts w:eastAsia="Times New Roman"/>
        </w:rPr>
      </w:pPr>
      <w:r>
        <w:t>For operational reasons this post will be based in Exeter.</w:t>
      </w:r>
    </w:p>
    <w:p w14:paraId="351565D2" w14:textId="77777777" w:rsidR="0065327D" w:rsidRDefault="0065327D" w:rsidP="00D22F23">
      <w:pPr>
        <w:pStyle w:val="NormalWeb"/>
        <w:numPr>
          <w:ilvl w:val="0"/>
          <w:numId w:val="8"/>
        </w:numPr>
      </w:pPr>
      <w:r>
        <w:t>This recruitment post is not offering UK Visa and Sponsorship and therefore requires all applicants to be eligible to work within the UK / EU without restriction. If you are a non–EU candidate, you will be required to provide and attach all relevant eligibility documentation to your application at the time of applying.</w:t>
      </w:r>
    </w:p>
    <w:p w14:paraId="10EFEA54" w14:textId="77777777" w:rsidR="0065327D" w:rsidRDefault="0065327D" w:rsidP="00D22F23">
      <w:pPr>
        <w:pStyle w:val="NormalWeb"/>
        <w:numPr>
          <w:ilvl w:val="0"/>
          <w:numId w:val="8"/>
        </w:numPr>
      </w:pPr>
      <w:r>
        <w:t>This post requires you to gain full security clearance due to the nature of the role. Therefore, in order obtain full clearance you will need to have lived at the same address in the UK for 2 years out of the last 5 years or lived in the UK for 3 out of the last 5 years if you have lived at various addresses.</w:t>
      </w:r>
    </w:p>
    <w:p w14:paraId="5EFD6577" w14:textId="77777777" w:rsidR="0065327D" w:rsidRDefault="0065327D" w:rsidP="00D22F23">
      <w:pPr>
        <w:pStyle w:val="NormalWeb"/>
        <w:numPr>
          <w:ilvl w:val="0"/>
          <w:numId w:val="8"/>
        </w:numPr>
      </w:pPr>
      <w:r>
        <w:t>If you return to us as a Technology Graduate Trainee in the future, you may be eligible for some assistance with relocation.</w:t>
      </w:r>
    </w:p>
    <w:p w14:paraId="2604B457" w14:textId="77777777" w:rsidR="00C63C74" w:rsidRDefault="00C63C74" w:rsidP="00C63C74">
      <w:pPr>
        <w:rPr>
          <w:rFonts w:eastAsia="Times New Roman"/>
        </w:rPr>
      </w:pPr>
      <w:hyperlink r:id="rId5" w:history="1">
        <w:r>
          <w:rPr>
            <w:rStyle w:val="Hyperlink"/>
            <w:rFonts w:eastAsia="Times New Roman"/>
          </w:rPr>
          <w:t xml:space="preserve">Click here to apply online </w:t>
        </w:r>
      </w:hyperlink>
    </w:p>
    <w:p w14:paraId="2ABCA856" w14:textId="77777777" w:rsidR="00046477" w:rsidRDefault="00C63C74">
      <w:bookmarkStart w:id="0" w:name="_GoBack"/>
      <w:bookmarkEnd w:id="0"/>
    </w:p>
    <w:sectPr w:rsidR="00046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32BB"/>
    <w:multiLevelType w:val="hybridMultilevel"/>
    <w:tmpl w:val="0100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B45E8"/>
    <w:multiLevelType w:val="multilevel"/>
    <w:tmpl w:val="14543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2B6629"/>
    <w:multiLevelType w:val="multilevel"/>
    <w:tmpl w:val="02747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C002F1"/>
    <w:multiLevelType w:val="multilevel"/>
    <w:tmpl w:val="003AF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74218"/>
    <w:multiLevelType w:val="multilevel"/>
    <w:tmpl w:val="B3463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4449B2"/>
    <w:multiLevelType w:val="multilevel"/>
    <w:tmpl w:val="FC9EF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104170"/>
    <w:multiLevelType w:val="hybridMultilevel"/>
    <w:tmpl w:val="E9E4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15299"/>
    <w:multiLevelType w:val="multilevel"/>
    <w:tmpl w:val="F182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DE"/>
    <w:rsid w:val="0065327D"/>
    <w:rsid w:val="007F04DE"/>
    <w:rsid w:val="008C4237"/>
    <w:rsid w:val="00BA608A"/>
    <w:rsid w:val="00BB31A0"/>
    <w:rsid w:val="00C63C74"/>
    <w:rsid w:val="00D22F23"/>
    <w:rsid w:val="00FE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2D29"/>
  <w15:chartTrackingRefBased/>
  <w15:docId w15:val="{6646E449-AFB2-40AD-AC39-43726B84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4D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4DE"/>
    <w:pPr>
      <w:spacing w:before="100" w:beforeAutospacing="1" w:after="100" w:afterAutospacing="1"/>
    </w:pPr>
  </w:style>
  <w:style w:type="character" w:styleId="Strong">
    <w:name w:val="Strong"/>
    <w:basedOn w:val="DefaultParagraphFont"/>
    <w:uiPriority w:val="22"/>
    <w:qFormat/>
    <w:rsid w:val="007F04DE"/>
    <w:rPr>
      <w:b/>
      <w:bCs/>
    </w:rPr>
  </w:style>
  <w:style w:type="paragraph" w:styleId="ListParagraph">
    <w:name w:val="List Paragraph"/>
    <w:basedOn w:val="Normal"/>
    <w:uiPriority w:val="34"/>
    <w:qFormat/>
    <w:rsid w:val="007F04DE"/>
    <w:pPr>
      <w:ind w:left="720"/>
      <w:contextualSpacing/>
    </w:pPr>
  </w:style>
  <w:style w:type="character" w:styleId="Hyperlink">
    <w:name w:val="Hyperlink"/>
    <w:basedOn w:val="DefaultParagraphFont"/>
    <w:uiPriority w:val="99"/>
    <w:semiHidden/>
    <w:unhideWhenUsed/>
    <w:rsid w:val="007F0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1591">
      <w:bodyDiv w:val="1"/>
      <w:marLeft w:val="0"/>
      <w:marRight w:val="0"/>
      <w:marTop w:val="0"/>
      <w:marBottom w:val="0"/>
      <w:divBdr>
        <w:top w:val="none" w:sz="0" w:space="0" w:color="auto"/>
        <w:left w:val="none" w:sz="0" w:space="0" w:color="auto"/>
        <w:bottom w:val="none" w:sz="0" w:space="0" w:color="auto"/>
        <w:right w:val="none" w:sz="0" w:space="0" w:color="auto"/>
      </w:divBdr>
    </w:div>
    <w:div w:id="576088694">
      <w:bodyDiv w:val="1"/>
      <w:marLeft w:val="0"/>
      <w:marRight w:val="0"/>
      <w:marTop w:val="0"/>
      <w:marBottom w:val="0"/>
      <w:divBdr>
        <w:top w:val="none" w:sz="0" w:space="0" w:color="auto"/>
        <w:left w:val="none" w:sz="0" w:space="0" w:color="auto"/>
        <w:bottom w:val="none" w:sz="0" w:space="0" w:color="auto"/>
        <w:right w:val="none" w:sz="0" w:space="0" w:color="auto"/>
      </w:divBdr>
    </w:div>
    <w:div w:id="997415744">
      <w:bodyDiv w:val="1"/>
      <w:marLeft w:val="0"/>
      <w:marRight w:val="0"/>
      <w:marTop w:val="0"/>
      <w:marBottom w:val="0"/>
      <w:divBdr>
        <w:top w:val="none" w:sz="0" w:space="0" w:color="auto"/>
        <w:left w:val="none" w:sz="0" w:space="0" w:color="auto"/>
        <w:bottom w:val="none" w:sz="0" w:space="0" w:color="auto"/>
        <w:right w:val="none" w:sz="0" w:space="0" w:color="auto"/>
      </w:divBdr>
    </w:div>
    <w:div w:id="20149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a3.recruitmentplatform.com/syndicated/private/syd_apply.cfm?id=QBHFK026203F3VBQB79LO8N25&amp;nPostingTargetID=4424&amp;step=DIR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Tess</dc:creator>
  <cp:keywords/>
  <dc:description/>
  <cp:lastModifiedBy>Harris, Tess</cp:lastModifiedBy>
  <cp:revision>4</cp:revision>
  <dcterms:created xsi:type="dcterms:W3CDTF">2019-01-29T17:04:00Z</dcterms:created>
  <dcterms:modified xsi:type="dcterms:W3CDTF">2019-01-29T17:09:00Z</dcterms:modified>
</cp:coreProperties>
</file>