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0DD2" w14:textId="77777777" w:rsidR="003907EF" w:rsidRDefault="003907EF">
      <w:pPr>
        <w:pBdr>
          <w:top w:val="nil"/>
          <w:left w:val="nil"/>
          <w:bottom w:val="nil"/>
          <w:right w:val="nil"/>
          <w:between w:val="nil"/>
        </w:pBdr>
        <w:spacing w:after="0"/>
        <w:rPr>
          <w:b/>
          <w:color w:val="595959"/>
          <w:sz w:val="40"/>
          <w:szCs w:val="40"/>
        </w:rPr>
      </w:pPr>
    </w:p>
    <w:p w14:paraId="72941863" w14:textId="77777777" w:rsidR="003907EF" w:rsidRDefault="00EA656B">
      <w:pPr>
        <w:pBdr>
          <w:top w:val="nil"/>
          <w:left w:val="nil"/>
          <w:bottom w:val="nil"/>
          <w:right w:val="nil"/>
          <w:between w:val="nil"/>
        </w:pBdr>
        <w:spacing w:after="0"/>
        <w:rPr>
          <w:b/>
          <w:color w:val="00B190"/>
          <w:sz w:val="40"/>
          <w:szCs w:val="40"/>
        </w:rPr>
      </w:pPr>
      <w:r>
        <w:rPr>
          <w:b/>
          <w:color w:val="595959"/>
          <w:sz w:val="40"/>
          <w:szCs w:val="40"/>
        </w:rPr>
        <w:t>Job Description:</w:t>
      </w:r>
      <w:r>
        <w:rPr>
          <w:b/>
          <w:color w:val="00B190"/>
          <w:sz w:val="40"/>
          <w:szCs w:val="40"/>
        </w:rPr>
        <w:t xml:space="preserve"> Junior Software Engineer Industrial Year Placement</w:t>
      </w:r>
    </w:p>
    <w:p w14:paraId="36788BC5" w14:textId="77777777" w:rsidR="003907EF" w:rsidRDefault="003907EF">
      <w:pPr>
        <w:pBdr>
          <w:top w:val="nil"/>
          <w:left w:val="nil"/>
          <w:bottom w:val="nil"/>
          <w:right w:val="nil"/>
          <w:between w:val="nil"/>
        </w:pBdr>
        <w:spacing w:after="0"/>
        <w:rPr>
          <w:sz w:val="20"/>
          <w:szCs w:val="20"/>
        </w:rPr>
      </w:pPr>
    </w:p>
    <w:p w14:paraId="4996DD82" w14:textId="4EF8D464" w:rsidR="003907EF" w:rsidRDefault="00EA656B">
      <w:pPr>
        <w:rPr>
          <w:b/>
          <w:sz w:val="24"/>
          <w:szCs w:val="24"/>
        </w:rPr>
      </w:pPr>
      <w:r>
        <w:rPr>
          <w:b/>
          <w:sz w:val="24"/>
          <w:szCs w:val="24"/>
        </w:rPr>
        <w:t>Salary £19,305.00 per annum</w:t>
      </w:r>
    </w:p>
    <w:p w14:paraId="782411CC" w14:textId="77777777" w:rsidR="00942414" w:rsidRDefault="00942414" w:rsidP="00942414">
      <w:pPr>
        <w:pBdr>
          <w:top w:val="nil"/>
          <w:left w:val="nil"/>
          <w:bottom w:val="nil"/>
          <w:right w:val="nil"/>
          <w:between w:val="nil"/>
        </w:pBdr>
        <w:spacing w:after="0"/>
        <w:rPr>
          <w:b/>
          <w:sz w:val="24"/>
          <w:szCs w:val="24"/>
        </w:rPr>
      </w:pPr>
      <w:r>
        <w:rPr>
          <w:b/>
          <w:sz w:val="24"/>
          <w:szCs w:val="24"/>
        </w:rPr>
        <w:t>To apply, please send a CV and covering letter detailing your suitability for the position to hr@aberinstruments.com</w:t>
      </w:r>
    </w:p>
    <w:p w14:paraId="2CB66C69" w14:textId="77777777" w:rsidR="00942414" w:rsidRDefault="00942414" w:rsidP="00942414">
      <w:pPr>
        <w:pBdr>
          <w:top w:val="nil"/>
          <w:left w:val="nil"/>
          <w:bottom w:val="nil"/>
          <w:right w:val="nil"/>
          <w:between w:val="nil"/>
        </w:pBdr>
        <w:spacing w:after="0"/>
        <w:rPr>
          <w:b/>
          <w:sz w:val="24"/>
          <w:szCs w:val="24"/>
        </w:rPr>
      </w:pPr>
    </w:p>
    <w:p w14:paraId="1ACBC2B0" w14:textId="6C164087" w:rsidR="00942414" w:rsidRDefault="00942414" w:rsidP="00942414">
      <w:pPr>
        <w:pBdr>
          <w:top w:val="nil"/>
          <w:left w:val="nil"/>
          <w:bottom w:val="nil"/>
          <w:right w:val="nil"/>
          <w:between w:val="nil"/>
        </w:pBdr>
        <w:spacing w:after="0"/>
        <w:rPr>
          <w:b/>
          <w:sz w:val="24"/>
          <w:szCs w:val="24"/>
        </w:rPr>
      </w:pPr>
      <w:r>
        <w:rPr>
          <w:b/>
          <w:sz w:val="24"/>
          <w:szCs w:val="24"/>
        </w:rPr>
        <w:t>Closing date 13th of June 2022</w:t>
      </w:r>
    </w:p>
    <w:p w14:paraId="16A25151" w14:textId="77777777" w:rsidR="00942414" w:rsidRDefault="00942414">
      <w:pPr>
        <w:pBdr>
          <w:top w:val="nil"/>
          <w:left w:val="nil"/>
          <w:bottom w:val="nil"/>
          <w:right w:val="nil"/>
          <w:between w:val="nil"/>
        </w:pBdr>
        <w:spacing w:after="0"/>
        <w:rPr>
          <w:b/>
          <w:color w:val="00B190"/>
          <w:sz w:val="32"/>
          <w:szCs w:val="32"/>
        </w:rPr>
      </w:pPr>
    </w:p>
    <w:p w14:paraId="3BBC8F01" w14:textId="5504078B" w:rsidR="003907EF" w:rsidRDefault="00EA656B">
      <w:pPr>
        <w:pBdr>
          <w:top w:val="nil"/>
          <w:left w:val="nil"/>
          <w:bottom w:val="nil"/>
          <w:right w:val="nil"/>
          <w:between w:val="nil"/>
        </w:pBdr>
        <w:spacing w:after="0"/>
        <w:rPr>
          <w:b/>
          <w:color w:val="00B190"/>
          <w:sz w:val="32"/>
          <w:szCs w:val="32"/>
        </w:rPr>
      </w:pPr>
      <w:r>
        <w:rPr>
          <w:b/>
          <w:color w:val="00B190"/>
          <w:sz w:val="32"/>
          <w:szCs w:val="32"/>
        </w:rPr>
        <w:t>The Role</w:t>
      </w:r>
    </w:p>
    <w:p w14:paraId="4BC6FDD7" w14:textId="77777777" w:rsidR="003907EF" w:rsidRDefault="00EA656B">
      <w:pPr>
        <w:rPr>
          <w:sz w:val="24"/>
          <w:szCs w:val="24"/>
        </w:rPr>
      </w:pPr>
      <w:r>
        <w:rPr>
          <w:sz w:val="24"/>
          <w:szCs w:val="24"/>
        </w:rPr>
        <w:t xml:space="preserve">The ABER Instruments R&amp;D team is looking to support an enthusiastic, adaptable and </w:t>
      </w:r>
      <w:proofErr w:type="spellStart"/>
      <w:r>
        <w:rPr>
          <w:sz w:val="24"/>
          <w:szCs w:val="24"/>
        </w:rPr>
        <w:t>self motivating</w:t>
      </w:r>
      <w:proofErr w:type="spellEnd"/>
      <w:r>
        <w:rPr>
          <w:sz w:val="24"/>
          <w:szCs w:val="24"/>
        </w:rPr>
        <w:t xml:space="preserve"> Industrial Year placement from Aberystwyth University’s Computer Science Department. Based in Aberystwyth, we’re an </w:t>
      </w:r>
      <w:proofErr w:type="gramStart"/>
      <w:r>
        <w:rPr>
          <w:sz w:val="24"/>
          <w:szCs w:val="24"/>
        </w:rPr>
        <w:t>employee owned</w:t>
      </w:r>
      <w:proofErr w:type="gramEnd"/>
      <w:r>
        <w:rPr>
          <w:sz w:val="24"/>
          <w:szCs w:val="24"/>
        </w:rPr>
        <w:t xml:space="preserve"> company with over 30 </w:t>
      </w:r>
      <w:proofErr w:type="spellStart"/>
      <w:r>
        <w:rPr>
          <w:sz w:val="24"/>
          <w:szCs w:val="24"/>
        </w:rPr>
        <w:t>years experience</w:t>
      </w:r>
      <w:proofErr w:type="spellEnd"/>
      <w:r>
        <w:rPr>
          <w:sz w:val="24"/>
          <w:szCs w:val="24"/>
        </w:rPr>
        <w:t xml:space="preserve"> of making monitoring instrumentation for the brewing and biotech markets. The company is an established, global market leader constantly working to innovate and expand our product portfolio, with bases in the U.K and the U.S. </w:t>
      </w:r>
    </w:p>
    <w:p w14:paraId="2C051133" w14:textId="77777777" w:rsidR="003907EF" w:rsidRDefault="00EA656B">
      <w:pPr>
        <w:rPr>
          <w:sz w:val="24"/>
          <w:szCs w:val="24"/>
        </w:rPr>
      </w:pPr>
      <w:r>
        <w:rPr>
          <w:sz w:val="24"/>
          <w:szCs w:val="24"/>
        </w:rPr>
        <w:t>As the company is growing, our product portfolio is expanding and you would join our diverse team capable of sharing the workload to deliver improvements and new developments in a timely manner. You will be required to work across several different projects so adaptability and an appetite to learn and develop are important. We count many of the world’s leading biotech and brewing companies as customers; attention to detail and quality is essential.</w:t>
      </w:r>
    </w:p>
    <w:p w14:paraId="5971A12D" w14:textId="77777777" w:rsidR="003907EF" w:rsidRDefault="00EA656B">
      <w:pPr>
        <w:pBdr>
          <w:top w:val="nil"/>
          <w:left w:val="nil"/>
          <w:bottom w:val="nil"/>
          <w:right w:val="nil"/>
          <w:between w:val="nil"/>
        </w:pBdr>
        <w:spacing w:after="0"/>
        <w:rPr>
          <w:b/>
          <w:color w:val="00B190"/>
          <w:sz w:val="32"/>
          <w:szCs w:val="32"/>
        </w:rPr>
      </w:pPr>
      <w:r>
        <w:rPr>
          <w:b/>
          <w:color w:val="00B190"/>
          <w:sz w:val="32"/>
          <w:szCs w:val="32"/>
        </w:rPr>
        <w:t>Main Purpose</w:t>
      </w:r>
    </w:p>
    <w:p w14:paraId="77411868" w14:textId="77777777" w:rsidR="003907EF" w:rsidRDefault="00EA656B">
      <w:pPr>
        <w:spacing w:after="0" w:line="240" w:lineRule="auto"/>
        <w:rPr>
          <w:sz w:val="24"/>
          <w:szCs w:val="24"/>
        </w:rPr>
      </w:pPr>
      <w:r>
        <w:rPr>
          <w:color w:val="000000"/>
          <w:sz w:val="24"/>
          <w:szCs w:val="24"/>
        </w:rPr>
        <w:t xml:space="preserve">To help develop, test and maintain both in-house and </w:t>
      </w:r>
      <w:r>
        <w:rPr>
          <w:sz w:val="24"/>
          <w:szCs w:val="24"/>
        </w:rPr>
        <w:t xml:space="preserve">customer </w:t>
      </w:r>
      <w:r>
        <w:rPr>
          <w:color w:val="000000"/>
          <w:sz w:val="24"/>
          <w:szCs w:val="24"/>
        </w:rPr>
        <w:t>software in an efficient and effective way such that the software is easy to use and sufficiently intuitive to operate.</w:t>
      </w:r>
    </w:p>
    <w:p w14:paraId="17523E8D" w14:textId="77777777" w:rsidR="003907EF" w:rsidRDefault="00EA656B">
      <w:pPr>
        <w:spacing w:after="0" w:line="240" w:lineRule="auto"/>
        <w:rPr>
          <w:sz w:val="24"/>
          <w:szCs w:val="24"/>
        </w:rPr>
      </w:pPr>
      <w:r>
        <w:rPr>
          <w:color w:val="000000"/>
          <w:sz w:val="24"/>
          <w:szCs w:val="24"/>
        </w:rPr>
        <w:t>The role will sit within the Software Team of the R&amp;D department, and will involve liaising with the Production and Technical Support departments. Reports to the Software Design and Development Manager.</w:t>
      </w:r>
    </w:p>
    <w:p w14:paraId="493668EF" w14:textId="77777777" w:rsidR="003907EF" w:rsidRDefault="003907EF">
      <w:pPr>
        <w:pBdr>
          <w:top w:val="nil"/>
          <w:left w:val="nil"/>
          <w:bottom w:val="nil"/>
          <w:right w:val="nil"/>
          <w:between w:val="nil"/>
        </w:pBdr>
        <w:spacing w:after="0"/>
        <w:rPr>
          <w:color w:val="000000"/>
        </w:rPr>
      </w:pPr>
    </w:p>
    <w:p w14:paraId="47647E21" w14:textId="77777777" w:rsidR="003907EF" w:rsidRDefault="00EA656B">
      <w:pPr>
        <w:pBdr>
          <w:top w:val="nil"/>
          <w:left w:val="nil"/>
          <w:bottom w:val="nil"/>
          <w:right w:val="nil"/>
          <w:between w:val="nil"/>
        </w:pBdr>
        <w:spacing w:after="0"/>
        <w:rPr>
          <w:b/>
          <w:color w:val="00B190"/>
          <w:sz w:val="32"/>
          <w:szCs w:val="32"/>
        </w:rPr>
      </w:pPr>
      <w:r>
        <w:rPr>
          <w:b/>
          <w:color w:val="00B190"/>
          <w:sz w:val="32"/>
          <w:szCs w:val="32"/>
        </w:rPr>
        <w:t xml:space="preserve">Duties to include </w:t>
      </w:r>
    </w:p>
    <w:p w14:paraId="754781A4" w14:textId="77777777" w:rsidR="003907EF" w:rsidRDefault="003907EF">
      <w:pPr>
        <w:pBdr>
          <w:top w:val="nil"/>
          <w:left w:val="nil"/>
          <w:bottom w:val="nil"/>
          <w:right w:val="nil"/>
          <w:between w:val="nil"/>
        </w:pBdr>
        <w:spacing w:after="0"/>
        <w:rPr>
          <w:b/>
          <w:color w:val="00B190"/>
          <w:sz w:val="24"/>
          <w:szCs w:val="24"/>
        </w:rPr>
      </w:pPr>
    </w:p>
    <w:p w14:paraId="53455F9F" w14:textId="77777777" w:rsidR="003907EF" w:rsidRDefault="00EA656B">
      <w:pPr>
        <w:pBdr>
          <w:top w:val="nil"/>
          <w:left w:val="nil"/>
          <w:bottom w:val="nil"/>
          <w:right w:val="nil"/>
          <w:between w:val="nil"/>
        </w:pBdr>
        <w:spacing w:after="0"/>
        <w:rPr>
          <w:b/>
          <w:color w:val="00B190"/>
          <w:sz w:val="28"/>
          <w:szCs w:val="28"/>
        </w:rPr>
      </w:pPr>
      <w:r>
        <w:rPr>
          <w:b/>
          <w:color w:val="00B190"/>
          <w:sz w:val="28"/>
          <w:szCs w:val="28"/>
        </w:rPr>
        <w:t xml:space="preserve">Software Development </w:t>
      </w:r>
    </w:p>
    <w:p w14:paraId="27723818" w14:textId="77777777" w:rsidR="003907EF" w:rsidRDefault="00EA656B">
      <w:pPr>
        <w:numPr>
          <w:ilvl w:val="0"/>
          <w:numId w:val="1"/>
        </w:numPr>
        <w:pBdr>
          <w:top w:val="nil"/>
          <w:left w:val="nil"/>
          <w:bottom w:val="nil"/>
          <w:right w:val="nil"/>
          <w:between w:val="nil"/>
        </w:pBdr>
        <w:spacing w:after="0" w:line="240" w:lineRule="auto"/>
        <w:ind w:left="1080"/>
        <w:rPr>
          <w:color w:val="000000"/>
          <w:sz w:val="24"/>
          <w:szCs w:val="24"/>
        </w:rPr>
      </w:pPr>
      <w:r>
        <w:rPr>
          <w:color w:val="000000"/>
          <w:sz w:val="24"/>
          <w:szCs w:val="24"/>
        </w:rPr>
        <w:t>Develop in</w:t>
      </w:r>
      <w:r>
        <w:rPr>
          <w:sz w:val="24"/>
          <w:szCs w:val="24"/>
        </w:rPr>
        <w:t>-</w:t>
      </w:r>
      <w:r>
        <w:rPr>
          <w:color w:val="000000"/>
          <w:sz w:val="24"/>
          <w:szCs w:val="24"/>
        </w:rPr>
        <w:t xml:space="preserve">house and customer Software to </w:t>
      </w:r>
      <w:r>
        <w:rPr>
          <w:sz w:val="24"/>
          <w:szCs w:val="24"/>
        </w:rPr>
        <w:t>c</w:t>
      </w:r>
      <w:r>
        <w:rPr>
          <w:color w:val="000000"/>
          <w:sz w:val="24"/>
          <w:szCs w:val="24"/>
        </w:rPr>
        <w:t xml:space="preserve">ontrol and </w:t>
      </w:r>
      <w:r>
        <w:rPr>
          <w:sz w:val="24"/>
          <w:szCs w:val="24"/>
        </w:rPr>
        <w:t>c</w:t>
      </w:r>
      <w:r>
        <w:rPr>
          <w:color w:val="000000"/>
          <w:sz w:val="24"/>
          <w:szCs w:val="24"/>
        </w:rPr>
        <w:t xml:space="preserve">alibrate </w:t>
      </w:r>
      <w:r>
        <w:rPr>
          <w:sz w:val="24"/>
          <w:szCs w:val="24"/>
        </w:rPr>
        <w:t>i</w:t>
      </w:r>
      <w:r>
        <w:rPr>
          <w:color w:val="000000"/>
          <w:sz w:val="24"/>
          <w:szCs w:val="24"/>
        </w:rPr>
        <w:t>nstruments/probes</w:t>
      </w:r>
    </w:p>
    <w:p w14:paraId="63DEC8AF" w14:textId="77777777" w:rsidR="003907EF" w:rsidRDefault="00EA656B">
      <w:pPr>
        <w:numPr>
          <w:ilvl w:val="0"/>
          <w:numId w:val="1"/>
        </w:numPr>
        <w:pBdr>
          <w:top w:val="nil"/>
          <w:left w:val="nil"/>
          <w:bottom w:val="nil"/>
          <w:right w:val="nil"/>
          <w:between w:val="nil"/>
        </w:pBdr>
        <w:spacing w:after="0" w:line="240" w:lineRule="auto"/>
        <w:ind w:left="1080"/>
        <w:rPr>
          <w:color w:val="000000"/>
          <w:sz w:val="24"/>
          <w:szCs w:val="24"/>
        </w:rPr>
      </w:pPr>
      <w:r>
        <w:rPr>
          <w:color w:val="000000"/>
          <w:sz w:val="24"/>
          <w:szCs w:val="24"/>
        </w:rPr>
        <w:t>Develop Software for PC or PLC based instrumentation</w:t>
      </w:r>
    </w:p>
    <w:p w14:paraId="74C5C4DA" w14:textId="77777777" w:rsidR="003907EF" w:rsidRDefault="00EA656B">
      <w:pPr>
        <w:numPr>
          <w:ilvl w:val="0"/>
          <w:numId w:val="1"/>
        </w:numPr>
        <w:pBdr>
          <w:top w:val="nil"/>
          <w:left w:val="nil"/>
          <w:bottom w:val="nil"/>
          <w:right w:val="nil"/>
          <w:between w:val="nil"/>
        </w:pBdr>
        <w:spacing w:after="0" w:line="240" w:lineRule="auto"/>
        <w:ind w:left="1080"/>
        <w:rPr>
          <w:color w:val="000000"/>
          <w:sz w:val="24"/>
          <w:szCs w:val="24"/>
        </w:rPr>
      </w:pPr>
      <w:r>
        <w:rPr>
          <w:color w:val="000000"/>
          <w:sz w:val="24"/>
          <w:szCs w:val="24"/>
        </w:rPr>
        <w:lastRenderedPageBreak/>
        <w:t>Test compatibilities with 3</w:t>
      </w:r>
      <w:r>
        <w:rPr>
          <w:color w:val="000000"/>
          <w:sz w:val="24"/>
          <w:szCs w:val="24"/>
          <w:vertAlign w:val="superscript"/>
        </w:rPr>
        <w:t>rd</w:t>
      </w:r>
      <w:r>
        <w:rPr>
          <w:color w:val="000000"/>
          <w:sz w:val="24"/>
          <w:szCs w:val="24"/>
        </w:rPr>
        <w:t xml:space="preserve"> party products</w:t>
      </w:r>
    </w:p>
    <w:p w14:paraId="621DD2E2" w14:textId="77777777" w:rsidR="003907EF" w:rsidRDefault="00EA656B">
      <w:pPr>
        <w:numPr>
          <w:ilvl w:val="0"/>
          <w:numId w:val="1"/>
        </w:numPr>
        <w:pBdr>
          <w:top w:val="nil"/>
          <w:left w:val="nil"/>
          <w:bottom w:val="nil"/>
          <w:right w:val="nil"/>
          <w:between w:val="nil"/>
        </w:pBdr>
        <w:spacing w:after="0" w:line="240" w:lineRule="auto"/>
        <w:ind w:left="1080"/>
        <w:rPr>
          <w:color w:val="000000"/>
          <w:sz w:val="24"/>
          <w:szCs w:val="24"/>
        </w:rPr>
      </w:pPr>
      <w:r>
        <w:rPr>
          <w:color w:val="000000"/>
          <w:sz w:val="24"/>
          <w:szCs w:val="24"/>
        </w:rPr>
        <w:t>Write Software design specifications</w:t>
      </w:r>
    </w:p>
    <w:p w14:paraId="2D301353" w14:textId="77777777" w:rsidR="003907EF" w:rsidRDefault="00EA656B">
      <w:pPr>
        <w:numPr>
          <w:ilvl w:val="0"/>
          <w:numId w:val="1"/>
        </w:numPr>
        <w:pBdr>
          <w:top w:val="nil"/>
          <w:left w:val="nil"/>
          <w:bottom w:val="nil"/>
          <w:right w:val="nil"/>
          <w:between w:val="nil"/>
        </w:pBdr>
        <w:spacing w:after="0" w:line="240" w:lineRule="auto"/>
        <w:ind w:left="1080"/>
        <w:rPr>
          <w:color w:val="000000"/>
          <w:sz w:val="24"/>
          <w:szCs w:val="24"/>
        </w:rPr>
      </w:pPr>
      <w:r>
        <w:rPr>
          <w:color w:val="000000"/>
          <w:sz w:val="24"/>
          <w:szCs w:val="24"/>
        </w:rPr>
        <w:t>Write Software test specifications</w:t>
      </w:r>
    </w:p>
    <w:p w14:paraId="28622E39" w14:textId="77777777" w:rsidR="003907EF" w:rsidRDefault="00EA656B">
      <w:pPr>
        <w:numPr>
          <w:ilvl w:val="0"/>
          <w:numId w:val="1"/>
        </w:numPr>
        <w:pBdr>
          <w:top w:val="nil"/>
          <w:left w:val="nil"/>
          <w:bottom w:val="nil"/>
          <w:right w:val="nil"/>
          <w:between w:val="nil"/>
        </w:pBdr>
        <w:spacing w:after="0" w:line="240" w:lineRule="auto"/>
        <w:ind w:left="1080"/>
        <w:rPr>
          <w:color w:val="000000"/>
          <w:sz w:val="24"/>
          <w:szCs w:val="24"/>
        </w:rPr>
      </w:pPr>
      <w:r>
        <w:rPr>
          <w:color w:val="000000"/>
          <w:sz w:val="24"/>
          <w:szCs w:val="24"/>
        </w:rPr>
        <w:t>Research possible applications for optical product range</w:t>
      </w:r>
    </w:p>
    <w:p w14:paraId="5993F6BB" w14:textId="77777777" w:rsidR="003907EF" w:rsidRDefault="003907EF">
      <w:pPr>
        <w:pBdr>
          <w:top w:val="nil"/>
          <w:left w:val="nil"/>
          <w:bottom w:val="nil"/>
          <w:right w:val="nil"/>
          <w:between w:val="nil"/>
        </w:pBdr>
        <w:spacing w:after="0" w:line="240" w:lineRule="auto"/>
        <w:ind w:left="1080"/>
        <w:rPr>
          <w:color w:val="000000"/>
          <w:sz w:val="24"/>
          <w:szCs w:val="24"/>
        </w:rPr>
      </w:pPr>
    </w:p>
    <w:p w14:paraId="1C6D3C5A" w14:textId="77777777" w:rsidR="003907EF" w:rsidRDefault="003907EF">
      <w:pPr>
        <w:pBdr>
          <w:top w:val="nil"/>
          <w:left w:val="nil"/>
          <w:bottom w:val="nil"/>
          <w:right w:val="nil"/>
          <w:between w:val="nil"/>
        </w:pBdr>
        <w:spacing w:after="0"/>
        <w:rPr>
          <w:b/>
          <w:color w:val="00B190"/>
          <w:sz w:val="28"/>
          <w:szCs w:val="28"/>
        </w:rPr>
      </w:pPr>
    </w:p>
    <w:p w14:paraId="25B10910" w14:textId="77777777" w:rsidR="003907EF" w:rsidRDefault="003907EF">
      <w:pPr>
        <w:pBdr>
          <w:top w:val="nil"/>
          <w:left w:val="nil"/>
          <w:bottom w:val="nil"/>
          <w:right w:val="nil"/>
          <w:between w:val="nil"/>
        </w:pBdr>
        <w:spacing w:after="0"/>
        <w:rPr>
          <w:b/>
          <w:color w:val="00B190"/>
          <w:sz w:val="28"/>
          <w:szCs w:val="28"/>
        </w:rPr>
      </w:pPr>
    </w:p>
    <w:p w14:paraId="13B55F6A" w14:textId="77777777" w:rsidR="003907EF" w:rsidRDefault="003907EF">
      <w:pPr>
        <w:pBdr>
          <w:top w:val="nil"/>
          <w:left w:val="nil"/>
          <w:bottom w:val="nil"/>
          <w:right w:val="nil"/>
          <w:between w:val="nil"/>
        </w:pBdr>
        <w:spacing w:after="0"/>
        <w:rPr>
          <w:b/>
          <w:color w:val="00B190"/>
          <w:sz w:val="28"/>
          <w:szCs w:val="28"/>
        </w:rPr>
      </w:pPr>
    </w:p>
    <w:p w14:paraId="301A2C9E" w14:textId="77777777" w:rsidR="003907EF" w:rsidRDefault="00EA656B">
      <w:pPr>
        <w:pBdr>
          <w:top w:val="nil"/>
          <w:left w:val="nil"/>
          <w:bottom w:val="nil"/>
          <w:right w:val="nil"/>
          <w:between w:val="nil"/>
        </w:pBdr>
        <w:spacing w:after="0"/>
        <w:rPr>
          <w:b/>
          <w:color w:val="00B190"/>
          <w:sz w:val="32"/>
          <w:szCs w:val="32"/>
        </w:rPr>
      </w:pPr>
      <w:r>
        <w:rPr>
          <w:b/>
          <w:color w:val="00B190"/>
          <w:sz w:val="32"/>
          <w:szCs w:val="32"/>
        </w:rPr>
        <w:t xml:space="preserve">Software Maintenance </w:t>
      </w:r>
    </w:p>
    <w:p w14:paraId="772E6B55" w14:textId="77777777" w:rsidR="003907EF" w:rsidRDefault="00EA656B">
      <w:pPr>
        <w:numPr>
          <w:ilvl w:val="0"/>
          <w:numId w:val="3"/>
        </w:numPr>
        <w:pBdr>
          <w:top w:val="nil"/>
          <w:left w:val="nil"/>
          <w:bottom w:val="nil"/>
          <w:right w:val="nil"/>
          <w:between w:val="nil"/>
        </w:pBdr>
        <w:spacing w:after="0" w:line="240" w:lineRule="auto"/>
        <w:ind w:left="1080"/>
        <w:rPr>
          <w:color w:val="000000"/>
          <w:sz w:val="24"/>
          <w:szCs w:val="24"/>
        </w:rPr>
      </w:pPr>
      <w:r>
        <w:rPr>
          <w:color w:val="000000"/>
          <w:sz w:val="24"/>
          <w:szCs w:val="24"/>
        </w:rPr>
        <w:t xml:space="preserve">Maintain and support </w:t>
      </w:r>
      <w:proofErr w:type="spellStart"/>
      <w:proofErr w:type="gramStart"/>
      <w:r>
        <w:rPr>
          <w:color w:val="000000"/>
          <w:sz w:val="24"/>
          <w:szCs w:val="24"/>
        </w:rPr>
        <w:t>pre existing</w:t>
      </w:r>
      <w:proofErr w:type="spellEnd"/>
      <w:proofErr w:type="gramEnd"/>
      <w:r>
        <w:rPr>
          <w:color w:val="000000"/>
          <w:sz w:val="24"/>
          <w:szCs w:val="24"/>
        </w:rPr>
        <w:t xml:space="preserve"> Software </w:t>
      </w:r>
    </w:p>
    <w:p w14:paraId="4AD89616" w14:textId="77777777" w:rsidR="003907EF" w:rsidRDefault="00EA656B">
      <w:pPr>
        <w:numPr>
          <w:ilvl w:val="0"/>
          <w:numId w:val="3"/>
        </w:numPr>
        <w:pBdr>
          <w:top w:val="nil"/>
          <w:left w:val="nil"/>
          <w:bottom w:val="nil"/>
          <w:right w:val="nil"/>
          <w:between w:val="nil"/>
        </w:pBdr>
        <w:spacing w:after="0" w:line="240" w:lineRule="auto"/>
        <w:ind w:left="1080"/>
        <w:rPr>
          <w:color w:val="000000"/>
          <w:sz w:val="24"/>
          <w:szCs w:val="24"/>
        </w:rPr>
      </w:pPr>
      <w:r>
        <w:rPr>
          <w:color w:val="000000"/>
          <w:sz w:val="24"/>
          <w:szCs w:val="24"/>
        </w:rPr>
        <w:t xml:space="preserve">Bug fix and </w:t>
      </w:r>
      <w:r>
        <w:rPr>
          <w:sz w:val="24"/>
          <w:szCs w:val="24"/>
        </w:rPr>
        <w:t xml:space="preserve">modify </w:t>
      </w:r>
      <w:proofErr w:type="spellStart"/>
      <w:proofErr w:type="gramStart"/>
      <w:r>
        <w:rPr>
          <w:color w:val="000000"/>
          <w:sz w:val="24"/>
          <w:szCs w:val="24"/>
        </w:rPr>
        <w:t>pre existing</w:t>
      </w:r>
      <w:proofErr w:type="spellEnd"/>
      <w:proofErr w:type="gramEnd"/>
      <w:r>
        <w:rPr>
          <w:color w:val="000000"/>
          <w:sz w:val="24"/>
          <w:szCs w:val="24"/>
        </w:rPr>
        <w:t xml:space="preserve"> Software</w:t>
      </w:r>
    </w:p>
    <w:p w14:paraId="7202ADB8" w14:textId="77777777" w:rsidR="003907EF" w:rsidRDefault="00EA656B">
      <w:pPr>
        <w:numPr>
          <w:ilvl w:val="0"/>
          <w:numId w:val="3"/>
        </w:numPr>
        <w:pBdr>
          <w:top w:val="nil"/>
          <w:left w:val="nil"/>
          <w:bottom w:val="nil"/>
          <w:right w:val="nil"/>
          <w:between w:val="nil"/>
        </w:pBdr>
        <w:spacing w:after="0" w:line="240" w:lineRule="auto"/>
        <w:ind w:left="1080"/>
        <w:rPr>
          <w:color w:val="000000"/>
          <w:sz w:val="24"/>
          <w:szCs w:val="24"/>
        </w:rPr>
      </w:pPr>
      <w:r>
        <w:rPr>
          <w:sz w:val="24"/>
          <w:szCs w:val="24"/>
        </w:rPr>
        <w:t xml:space="preserve">Provide </w:t>
      </w:r>
      <w:r>
        <w:rPr>
          <w:color w:val="000000"/>
          <w:sz w:val="24"/>
          <w:szCs w:val="24"/>
        </w:rPr>
        <w:t xml:space="preserve">customer support </w:t>
      </w:r>
      <w:r>
        <w:rPr>
          <w:sz w:val="24"/>
          <w:szCs w:val="24"/>
        </w:rPr>
        <w:t xml:space="preserve">for </w:t>
      </w:r>
      <w:r>
        <w:rPr>
          <w:color w:val="000000"/>
          <w:sz w:val="24"/>
          <w:szCs w:val="24"/>
        </w:rPr>
        <w:t xml:space="preserve">Software </w:t>
      </w:r>
    </w:p>
    <w:p w14:paraId="6BCF62FA" w14:textId="77777777" w:rsidR="003907EF" w:rsidRDefault="003907EF">
      <w:pPr>
        <w:pBdr>
          <w:top w:val="nil"/>
          <w:left w:val="nil"/>
          <w:bottom w:val="nil"/>
          <w:right w:val="nil"/>
          <w:between w:val="nil"/>
        </w:pBdr>
        <w:spacing w:after="0"/>
        <w:rPr>
          <w:b/>
          <w:color w:val="00B190"/>
          <w:sz w:val="32"/>
          <w:szCs w:val="32"/>
        </w:rPr>
      </w:pPr>
    </w:p>
    <w:p w14:paraId="0E1509D5" w14:textId="77777777" w:rsidR="003907EF" w:rsidRDefault="00EA656B">
      <w:pPr>
        <w:pBdr>
          <w:top w:val="nil"/>
          <w:left w:val="nil"/>
          <w:bottom w:val="nil"/>
          <w:right w:val="nil"/>
          <w:between w:val="nil"/>
        </w:pBdr>
        <w:spacing w:after="0"/>
        <w:rPr>
          <w:b/>
          <w:color w:val="00B190"/>
          <w:sz w:val="32"/>
          <w:szCs w:val="32"/>
        </w:rPr>
      </w:pPr>
      <w:r>
        <w:rPr>
          <w:b/>
          <w:color w:val="00B190"/>
          <w:sz w:val="32"/>
          <w:szCs w:val="32"/>
        </w:rPr>
        <w:t>Knowledge, Skills and Experience Required</w:t>
      </w:r>
    </w:p>
    <w:p w14:paraId="5826F157" w14:textId="77777777" w:rsidR="003907EF" w:rsidRDefault="00EA656B">
      <w:pPr>
        <w:numPr>
          <w:ilvl w:val="0"/>
          <w:numId w:val="2"/>
        </w:numPr>
        <w:spacing w:after="0" w:line="240" w:lineRule="auto"/>
        <w:rPr>
          <w:color w:val="000000"/>
          <w:sz w:val="24"/>
          <w:szCs w:val="24"/>
        </w:rPr>
      </w:pPr>
      <w:r>
        <w:rPr>
          <w:color w:val="000000"/>
          <w:sz w:val="24"/>
          <w:szCs w:val="24"/>
        </w:rPr>
        <w:t xml:space="preserve">Programming in C# or similar </w:t>
      </w:r>
    </w:p>
    <w:p w14:paraId="690582F3" w14:textId="77777777" w:rsidR="003907EF" w:rsidRDefault="00EA656B">
      <w:pPr>
        <w:numPr>
          <w:ilvl w:val="0"/>
          <w:numId w:val="2"/>
        </w:numPr>
        <w:spacing w:after="0" w:line="240" w:lineRule="auto"/>
        <w:rPr>
          <w:color w:val="000000"/>
          <w:sz w:val="24"/>
          <w:szCs w:val="24"/>
        </w:rPr>
      </w:pPr>
      <w:r>
        <w:rPr>
          <w:color w:val="000000"/>
          <w:sz w:val="24"/>
          <w:szCs w:val="24"/>
        </w:rPr>
        <w:t xml:space="preserve">Ability to document code </w:t>
      </w:r>
    </w:p>
    <w:p w14:paraId="137D9725" w14:textId="77777777" w:rsidR="003907EF" w:rsidRDefault="00EA656B">
      <w:pPr>
        <w:numPr>
          <w:ilvl w:val="0"/>
          <w:numId w:val="2"/>
        </w:numPr>
        <w:spacing w:after="0" w:line="240" w:lineRule="auto"/>
        <w:rPr>
          <w:color w:val="000000"/>
          <w:sz w:val="24"/>
          <w:szCs w:val="24"/>
        </w:rPr>
      </w:pPr>
      <w:r>
        <w:rPr>
          <w:color w:val="000000"/>
          <w:sz w:val="24"/>
          <w:szCs w:val="24"/>
        </w:rPr>
        <w:t xml:space="preserve">Ability to implement project specifications </w:t>
      </w:r>
      <w:r>
        <w:rPr>
          <w:sz w:val="24"/>
          <w:szCs w:val="24"/>
        </w:rPr>
        <w:t xml:space="preserve">in </w:t>
      </w:r>
      <w:r>
        <w:rPr>
          <w:color w:val="000000"/>
          <w:sz w:val="24"/>
          <w:szCs w:val="24"/>
        </w:rPr>
        <w:t>software</w:t>
      </w:r>
    </w:p>
    <w:p w14:paraId="541C2B60" w14:textId="77777777" w:rsidR="003907EF" w:rsidRDefault="00EA656B">
      <w:pPr>
        <w:numPr>
          <w:ilvl w:val="0"/>
          <w:numId w:val="2"/>
        </w:numPr>
        <w:spacing w:after="0" w:line="240" w:lineRule="auto"/>
        <w:rPr>
          <w:sz w:val="24"/>
          <w:szCs w:val="24"/>
        </w:rPr>
      </w:pPr>
      <w:r>
        <w:rPr>
          <w:sz w:val="24"/>
          <w:szCs w:val="24"/>
        </w:rPr>
        <w:t xml:space="preserve">Ability to work in an IDE such as Visual Studio, </w:t>
      </w:r>
      <w:proofErr w:type="spellStart"/>
      <w:r>
        <w:rPr>
          <w:sz w:val="24"/>
          <w:szCs w:val="24"/>
        </w:rPr>
        <w:t>Labview</w:t>
      </w:r>
      <w:proofErr w:type="spellEnd"/>
      <w:r>
        <w:rPr>
          <w:sz w:val="24"/>
          <w:szCs w:val="24"/>
        </w:rPr>
        <w:t xml:space="preserve"> or </w:t>
      </w:r>
      <w:proofErr w:type="spellStart"/>
      <w:r>
        <w:rPr>
          <w:sz w:val="24"/>
          <w:szCs w:val="24"/>
        </w:rPr>
        <w:t>Visilogic</w:t>
      </w:r>
      <w:proofErr w:type="spellEnd"/>
    </w:p>
    <w:p w14:paraId="57B8DFE9" w14:textId="77777777" w:rsidR="003907EF" w:rsidRDefault="003907EF">
      <w:pPr>
        <w:pBdr>
          <w:top w:val="nil"/>
          <w:left w:val="nil"/>
          <w:bottom w:val="nil"/>
          <w:right w:val="nil"/>
          <w:between w:val="nil"/>
        </w:pBdr>
        <w:spacing w:after="0"/>
        <w:rPr>
          <w:color w:val="000000"/>
          <w:sz w:val="20"/>
          <w:szCs w:val="20"/>
        </w:rPr>
      </w:pPr>
    </w:p>
    <w:p w14:paraId="6A72C5E8" w14:textId="77777777" w:rsidR="003907EF" w:rsidRDefault="00EA656B">
      <w:pPr>
        <w:pBdr>
          <w:top w:val="nil"/>
          <w:left w:val="nil"/>
          <w:bottom w:val="nil"/>
          <w:right w:val="nil"/>
          <w:between w:val="nil"/>
        </w:pBdr>
        <w:spacing w:after="0"/>
        <w:rPr>
          <w:b/>
          <w:color w:val="00B190"/>
          <w:sz w:val="32"/>
          <w:szCs w:val="32"/>
        </w:rPr>
      </w:pPr>
      <w:r>
        <w:rPr>
          <w:b/>
          <w:color w:val="00B190"/>
          <w:sz w:val="32"/>
          <w:szCs w:val="32"/>
        </w:rPr>
        <w:t xml:space="preserve">Desirable </w:t>
      </w:r>
    </w:p>
    <w:p w14:paraId="501F546F" w14:textId="77777777" w:rsidR="003907EF" w:rsidRDefault="00EA656B">
      <w:pPr>
        <w:numPr>
          <w:ilvl w:val="0"/>
          <w:numId w:val="2"/>
        </w:numPr>
        <w:pBdr>
          <w:top w:val="nil"/>
          <w:left w:val="nil"/>
          <w:bottom w:val="nil"/>
          <w:right w:val="nil"/>
          <w:between w:val="nil"/>
        </w:pBdr>
        <w:spacing w:after="0" w:line="240" w:lineRule="auto"/>
        <w:rPr>
          <w:sz w:val="24"/>
          <w:szCs w:val="24"/>
        </w:rPr>
      </w:pPr>
      <w:r>
        <w:rPr>
          <w:sz w:val="24"/>
          <w:szCs w:val="24"/>
        </w:rPr>
        <w:t>Experience in developing firmware</w:t>
      </w:r>
    </w:p>
    <w:p w14:paraId="5CF70987" w14:textId="77777777" w:rsidR="003907EF" w:rsidRDefault="00EA656B">
      <w:pPr>
        <w:numPr>
          <w:ilvl w:val="0"/>
          <w:numId w:val="2"/>
        </w:numPr>
        <w:pBdr>
          <w:top w:val="nil"/>
          <w:left w:val="nil"/>
          <w:bottom w:val="nil"/>
          <w:right w:val="nil"/>
          <w:between w:val="nil"/>
        </w:pBdr>
        <w:spacing w:after="0" w:line="240" w:lineRule="auto"/>
        <w:rPr>
          <w:sz w:val="24"/>
          <w:szCs w:val="24"/>
        </w:rPr>
      </w:pPr>
      <w:r>
        <w:rPr>
          <w:sz w:val="24"/>
          <w:szCs w:val="24"/>
        </w:rPr>
        <w:t>Experience with SQL &amp; relational databases</w:t>
      </w:r>
    </w:p>
    <w:p w14:paraId="0C356CC4" w14:textId="77777777" w:rsidR="003907EF" w:rsidRDefault="00EA656B">
      <w:pPr>
        <w:numPr>
          <w:ilvl w:val="0"/>
          <w:numId w:val="2"/>
        </w:numPr>
        <w:pBdr>
          <w:top w:val="nil"/>
          <w:left w:val="nil"/>
          <w:bottom w:val="nil"/>
          <w:right w:val="nil"/>
          <w:between w:val="nil"/>
        </w:pBdr>
        <w:spacing w:after="0" w:line="240" w:lineRule="auto"/>
        <w:rPr>
          <w:sz w:val="24"/>
          <w:szCs w:val="24"/>
        </w:rPr>
      </w:pPr>
      <w:r>
        <w:rPr>
          <w:sz w:val="24"/>
          <w:szCs w:val="24"/>
        </w:rPr>
        <w:t xml:space="preserve">Knowledge of HTML, PHP and </w:t>
      </w:r>
      <w:proofErr w:type="spellStart"/>
      <w:r>
        <w:rPr>
          <w:sz w:val="24"/>
          <w:szCs w:val="24"/>
        </w:rPr>
        <w:t>javascript</w:t>
      </w:r>
      <w:proofErr w:type="spellEnd"/>
    </w:p>
    <w:p w14:paraId="789A642E" w14:textId="77777777" w:rsidR="003907EF" w:rsidRDefault="00EA656B">
      <w:pPr>
        <w:numPr>
          <w:ilvl w:val="0"/>
          <w:numId w:val="2"/>
        </w:numPr>
        <w:pBdr>
          <w:top w:val="nil"/>
          <w:left w:val="nil"/>
          <w:bottom w:val="nil"/>
          <w:right w:val="nil"/>
          <w:between w:val="nil"/>
        </w:pBdr>
        <w:spacing w:after="0" w:line="240" w:lineRule="auto"/>
        <w:rPr>
          <w:sz w:val="24"/>
          <w:szCs w:val="24"/>
        </w:rPr>
      </w:pPr>
      <w:r>
        <w:rPr>
          <w:sz w:val="24"/>
          <w:szCs w:val="24"/>
        </w:rPr>
        <w:t xml:space="preserve">Programming with Ladder logic or </w:t>
      </w:r>
      <w:proofErr w:type="spellStart"/>
      <w:r>
        <w:rPr>
          <w:sz w:val="24"/>
          <w:szCs w:val="24"/>
        </w:rPr>
        <w:t>Labview</w:t>
      </w:r>
      <w:proofErr w:type="spellEnd"/>
    </w:p>
    <w:p w14:paraId="560235C4" w14:textId="77777777" w:rsidR="003907EF" w:rsidRDefault="00EA656B">
      <w:pPr>
        <w:numPr>
          <w:ilvl w:val="0"/>
          <w:numId w:val="2"/>
        </w:numPr>
        <w:pBdr>
          <w:top w:val="nil"/>
          <w:left w:val="nil"/>
          <w:bottom w:val="nil"/>
          <w:right w:val="nil"/>
          <w:between w:val="nil"/>
        </w:pBdr>
        <w:spacing w:after="0" w:line="240" w:lineRule="auto"/>
        <w:rPr>
          <w:sz w:val="24"/>
          <w:szCs w:val="24"/>
        </w:rPr>
      </w:pPr>
      <w:r>
        <w:rPr>
          <w:sz w:val="24"/>
          <w:szCs w:val="24"/>
        </w:rPr>
        <w:t>Knowledge of and experience in GAMP guidelines</w:t>
      </w:r>
    </w:p>
    <w:p w14:paraId="2DD58030" w14:textId="77777777" w:rsidR="003907EF" w:rsidRDefault="003907EF">
      <w:pPr>
        <w:pBdr>
          <w:top w:val="nil"/>
          <w:left w:val="nil"/>
          <w:bottom w:val="nil"/>
          <w:right w:val="nil"/>
          <w:between w:val="nil"/>
        </w:pBdr>
        <w:spacing w:after="0"/>
        <w:ind w:left="720"/>
        <w:rPr>
          <w:b/>
          <w:color w:val="000000"/>
          <w:sz w:val="20"/>
          <w:szCs w:val="20"/>
        </w:rPr>
      </w:pPr>
    </w:p>
    <w:p w14:paraId="10296A3A" w14:textId="77777777" w:rsidR="00335F2A" w:rsidRDefault="00335F2A" w:rsidP="00335F2A">
      <w:pPr>
        <w:pBdr>
          <w:top w:val="nil"/>
          <w:left w:val="nil"/>
          <w:bottom w:val="nil"/>
          <w:right w:val="nil"/>
          <w:between w:val="nil"/>
        </w:pBdr>
        <w:spacing w:after="0"/>
        <w:rPr>
          <w:sz w:val="24"/>
          <w:szCs w:val="24"/>
        </w:rPr>
      </w:pPr>
      <w:r>
        <w:rPr>
          <w:sz w:val="24"/>
          <w:szCs w:val="24"/>
        </w:rPr>
        <w:t>Interviews to be held W/C 27th of June 2022</w:t>
      </w:r>
    </w:p>
    <w:p w14:paraId="1FDCE5B9" w14:textId="77777777" w:rsidR="00335F2A" w:rsidRDefault="00335F2A" w:rsidP="00335F2A">
      <w:pPr>
        <w:pBdr>
          <w:top w:val="nil"/>
          <w:left w:val="nil"/>
          <w:bottom w:val="nil"/>
          <w:right w:val="nil"/>
          <w:between w:val="nil"/>
        </w:pBdr>
        <w:spacing w:after="0"/>
        <w:rPr>
          <w:sz w:val="24"/>
          <w:szCs w:val="24"/>
        </w:rPr>
      </w:pPr>
      <w:r>
        <w:rPr>
          <w:sz w:val="24"/>
          <w:szCs w:val="24"/>
        </w:rPr>
        <w:t>Role to commence July 2022</w:t>
      </w:r>
    </w:p>
    <w:p w14:paraId="72A37F0F" w14:textId="77777777" w:rsidR="003907EF" w:rsidRDefault="003907EF">
      <w:pPr>
        <w:pBdr>
          <w:top w:val="nil"/>
          <w:left w:val="nil"/>
          <w:bottom w:val="nil"/>
          <w:right w:val="nil"/>
          <w:between w:val="nil"/>
        </w:pBdr>
        <w:spacing w:after="0"/>
        <w:rPr>
          <w:b/>
          <w:sz w:val="24"/>
          <w:szCs w:val="24"/>
        </w:rPr>
      </w:pPr>
    </w:p>
    <w:sectPr w:rsidR="003907EF">
      <w:headerReference w:type="default" r:id="rId8"/>
      <w:footerReference w:type="default" r:id="rId9"/>
      <w:pgSz w:w="11906" w:h="16838"/>
      <w:pgMar w:top="454" w:right="720" w:bottom="454"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F9C6" w14:textId="77777777" w:rsidR="00A66573" w:rsidRDefault="00EA656B">
      <w:pPr>
        <w:spacing w:after="0" w:line="240" w:lineRule="auto"/>
      </w:pPr>
      <w:r>
        <w:separator/>
      </w:r>
    </w:p>
  </w:endnote>
  <w:endnote w:type="continuationSeparator" w:id="0">
    <w:p w14:paraId="1FE61AFD" w14:textId="77777777" w:rsidR="00A66573" w:rsidRDefault="00EA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FB21" w14:textId="77777777" w:rsidR="003907EF" w:rsidRDefault="00EA656B">
    <w:pPr>
      <w:pBdr>
        <w:top w:val="nil"/>
        <w:left w:val="nil"/>
        <w:bottom w:val="nil"/>
        <w:right w:val="nil"/>
        <w:between w:val="nil"/>
      </w:pBdr>
      <w:tabs>
        <w:tab w:val="center" w:pos="4513"/>
        <w:tab w:val="right" w:pos="9026"/>
      </w:tabs>
      <w:spacing w:after="0" w:line="240" w:lineRule="auto"/>
      <w:jc w:val="center"/>
      <w:rPr>
        <w:color w:val="0D0D0D"/>
        <w:sz w:val="18"/>
        <w:szCs w:val="18"/>
      </w:rPr>
    </w:pPr>
    <w:r>
      <w:rPr>
        <w:color w:val="0D0D0D"/>
        <w:sz w:val="18"/>
        <w:szCs w:val="18"/>
      </w:rPr>
      <w:t>Aber Instruments Ltd.</w:t>
    </w:r>
  </w:p>
  <w:p w14:paraId="424AECF7" w14:textId="77777777" w:rsidR="003907EF" w:rsidRDefault="00EA656B">
    <w:pPr>
      <w:pBdr>
        <w:top w:val="nil"/>
        <w:left w:val="nil"/>
        <w:bottom w:val="nil"/>
        <w:right w:val="nil"/>
        <w:between w:val="nil"/>
      </w:pBdr>
      <w:tabs>
        <w:tab w:val="center" w:pos="4513"/>
        <w:tab w:val="right" w:pos="9026"/>
      </w:tabs>
      <w:spacing w:after="0" w:line="240" w:lineRule="auto"/>
      <w:jc w:val="center"/>
      <w:rPr>
        <w:color w:val="404040"/>
        <w:sz w:val="18"/>
        <w:szCs w:val="18"/>
      </w:rPr>
    </w:pPr>
    <w:r>
      <w:rPr>
        <w:color w:val="404040"/>
        <w:sz w:val="18"/>
        <w:szCs w:val="18"/>
      </w:rPr>
      <w:t>Science Park, Aberystwyth, SY23 3AH, UK</w:t>
    </w:r>
    <w:r>
      <w:rPr>
        <w:noProof/>
      </w:rPr>
      <w:drawing>
        <wp:anchor distT="0" distB="0" distL="114300" distR="114300" simplePos="0" relativeHeight="251658240" behindDoc="0" locked="0" layoutInCell="1" hidden="0" allowOverlap="1" wp14:anchorId="5C36BE29" wp14:editId="3B2A112C">
          <wp:simplePos x="0" y="0"/>
          <wp:positionH relativeFrom="column">
            <wp:posOffset>12702</wp:posOffset>
          </wp:positionH>
          <wp:positionV relativeFrom="paragraph">
            <wp:posOffset>32385</wp:posOffset>
          </wp:positionV>
          <wp:extent cx="833120" cy="557530"/>
          <wp:effectExtent l="0" t="0" r="0" b="0"/>
          <wp:wrapSquare wrapText="bothSides" distT="0" distB="0" distL="114300" distR="114300"/>
          <wp:docPr id="8" name="image1.jpg" descr="iso9001.jpg"/>
          <wp:cNvGraphicFramePr/>
          <a:graphic xmlns:a="http://schemas.openxmlformats.org/drawingml/2006/main">
            <a:graphicData uri="http://schemas.openxmlformats.org/drawingml/2006/picture">
              <pic:pic xmlns:pic="http://schemas.openxmlformats.org/drawingml/2006/picture">
                <pic:nvPicPr>
                  <pic:cNvPr id="0" name="image1.jpg" descr="iso9001.jpg"/>
                  <pic:cNvPicPr preferRelativeResize="0"/>
                </pic:nvPicPr>
                <pic:blipFill>
                  <a:blip r:embed="rId1"/>
                  <a:srcRect/>
                  <a:stretch>
                    <a:fillRect/>
                  </a:stretch>
                </pic:blipFill>
                <pic:spPr>
                  <a:xfrm>
                    <a:off x="0" y="0"/>
                    <a:ext cx="833120" cy="5575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7E19C80" wp14:editId="053DBA56">
          <wp:simplePos x="0" y="0"/>
          <wp:positionH relativeFrom="column">
            <wp:posOffset>5784215</wp:posOffset>
          </wp:positionH>
          <wp:positionV relativeFrom="paragraph">
            <wp:posOffset>32385</wp:posOffset>
          </wp:positionV>
          <wp:extent cx="823595" cy="534035"/>
          <wp:effectExtent l="0" t="0" r="0" b="0"/>
          <wp:wrapSquare wrapText="bothSides" distT="0" distB="0" distL="114300" distR="114300"/>
          <wp:docPr id="7" name="image3.jpg" descr="iso14001.jpg"/>
          <wp:cNvGraphicFramePr/>
          <a:graphic xmlns:a="http://schemas.openxmlformats.org/drawingml/2006/main">
            <a:graphicData uri="http://schemas.openxmlformats.org/drawingml/2006/picture">
              <pic:pic xmlns:pic="http://schemas.openxmlformats.org/drawingml/2006/picture">
                <pic:nvPicPr>
                  <pic:cNvPr id="0" name="image3.jpg" descr="iso14001.jpg"/>
                  <pic:cNvPicPr preferRelativeResize="0"/>
                </pic:nvPicPr>
                <pic:blipFill>
                  <a:blip r:embed="rId2"/>
                  <a:srcRect/>
                  <a:stretch>
                    <a:fillRect/>
                  </a:stretch>
                </pic:blipFill>
                <pic:spPr>
                  <a:xfrm>
                    <a:off x="0" y="0"/>
                    <a:ext cx="823595" cy="534035"/>
                  </a:xfrm>
                  <a:prstGeom prst="rect">
                    <a:avLst/>
                  </a:prstGeom>
                  <a:ln/>
                </pic:spPr>
              </pic:pic>
            </a:graphicData>
          </a:graphic>
        </wp:anchor>
      </w:drawing>
    </w:r>
  </w:p>
  <w:p w14:paraId="4F71A09D" w14:textId="77777777" w:rsidR="003907EF" w:rsidRDefault="00EA656B">
    <w:pPr>
      <w:pBdr>
        <w:top w:val="nil"/>
        <w:left w:val="nil"/>
        <w:bottom w:val="nil"/>
        <w:right w:val="nil"/>
        <w:between w:val="nil"/>
      </w:pBdr>
      <w:tabs>
        <w:tab w:val="center" w:pos="4513"/>
        <w:tab w:val="right" w:pos="9026"/>
      </w:tabs>
      <w:spacing w:after="0" w:line="240" w:lineRule="auto"/>
      <w:jc w:val="center"/>
      <w:rPr>
        <w:color w:val="404040"/>
        <w:sz w:val="18"/>
        <w:szCs w:val="18"/>
      </w:rPr>
    </w:pPr>
    <w:r>
      <w:rPr>
        <w:color w:val="404040"/>
        <w:sz w:val="18"/>
        <w:szCs w:val="18"/>
      </w:rPr>
      <w:t>Tel +44 (0)1970 636300.  Fax +44 (0)1970 615455</w:t>
    </w:r>
  </w:p>
  <w:p w14:paraId="552B7B8E" w14:textId="77777777" w:rsidR="003907EF" w:rsidRDefault="003907EF">
    <w:pPr>
      <w:pBdr>
        <w:top w:val="nil"/>
        <w:left w:val="nil"/>
        <w:bottom w:val="nil"/>
        <w:right w:val="nil"/>
        <w:between w:val="nil"/>
      </w:pBdr>
      <w:tabs>
        <w:tab w:val="center" w:pos="4513"/>
        <w:tab w:val="right" w:pos="9026"/>
      </w:tabs>
      <w:spacing w:after="0" w:line="240" w:lineRule="auto"/>
      <w:jc w:val="center"/>
      <w:rPr>
        <w:color w:val="0D0D0D"/>
        <w:sz w:val="20"/>
        <w:szCs w:val="20"/>
      </w:rPr>
    </w:pPr>
  </w:p>
  <w:p w14:paraId="002FCC3C" w14:textId="77777777" w:rsidR="003907EF" w:rsidRDefault="00EA656B">
    <w:pPr>
      <w:pBdr>
        <w:top w:val="nil"/>
        <w:left w:val="nil"/>
        <w:bottom w:val="nil"/>
        <w:right w:val="nil"/>
        <w:between w:val="nil"/>
      </w:pBdr>
      <w:tabs>
        <w:tab w:val="center" w:pos="4513"/>
        <w:tab w:val="right" w:pos="9026"/>
      </w:tabs>
      <w:spacing w:after="0" w:line="240" w:lineRule="auto"/>
      <w:jc w:val="center"/>
      <w:rPr>
        <w:color w:val="00B190"/>
        <w:sz w:val="18"/>
        <w:szCs w:val="18"/>
      </w:rPr>
    </w:pPr>
    <w:r>
      <w:rPr>
        <w:color w:val="00B190"/>
        <w:sz w:val="18"/>
        <w:szCs w:val="18"/>
      </w:rPr>
      <w:t>Company reg No. 2213855.  Vat No. GB 467 8814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030" w14:textId="77777777" w:rsidR="00A66573" w:rsidRDefault="00EA656B">
      <w:pPr>
        <w:spacing w:after="0" w:line="240" w:lineRule="auto"/>
      </w:pPr>
      <w:r>
        <w:separator/>
      </w:r>
    </w:p>
  </w:footnote>
  <w:footnote w:type="continuationSeparator" w:id="0">
    <w:p w14:paraId="3940ABAC" w14:textId="77777777" w:rsidR="00A66573" w:rsidRDefault="00EA6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CF0E" w14:textId="77777777" w:rsidR="003907EF" w:rsidRDefault="00EA656B">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5F16F8C2" wp14:editId="0F521D32">
          <wp:extent cx="1428300" cy="645731"/>
          <wp:effectExtent l="0" t="0" r="0" b="0"/>
          <wp:docPr id="9" name="image2.jpg" descr="Aber RGB Master.jpg"/>
          <wp:cNvGraphicFramePr/>
          <a:graphic xmlns:a="http://schemas.openxmlformats.org/drawingml/2006/main">
            <a:graphicData uri="http://schemas.openxmlformats.org/drawingml/2006/picture">
              <pic:pic xmlns:pic="http://schemas.openxmlformats.org/drawingml/2006/picture">
                <pic:nvPicPr>
                  <pic:cNvPr id="0" name="image2.jpg" descr="Aber RGB Master.jpg"/>
                  <pic:cNvPicPr preferRelativeResize="0"/>
                </pic:nvPicPr>
                <pic:blipFill>
                  <a:blip r:embed="rId1"/>
                  <a:srcRect/>
                  <a:stretch>
                    <a:fillRect/>
                  </a:stretch>
                </pic:blipFill>
                <pic:spPr>
                  <a:xfrm>
                    <a:off x="0" y="0"/>
                    <a:ext cx="1428300" cy="645731"/>
                  </a:xfrm>
                  <a:prstGeom prst="rect">
                    <a:avLst/>
                  </a:prstGeom>
                  <a:ln/>
                </pic:spPr>
              </pic:pic>
            </a:graphicData>
          </a:graphic>
        </wp:inline>
      </w:drawing>
    </w:r>
  </w:p>
  <w:p w14:paraId="67211DC1" w14:textId="77777777" w:rsidR="003907EF" w:rsidRDefault="003907EF">
    <w:pPr>
      <w:pBdr>
        <w:top w:val="nil"/>
        <w:left w:val="nil"/>
        <w:bottom w:val="nil"/>
        <w:right w:val="nil"/>
        <w:between w:val="nil"/>
      </w:pBdr>
      <w:tabs>
        <w:tab w:val="center" w:pos="4513"/>
        <w:tab w:val="right" w:pos="9026"/>
      </w:tabs>
      <w:spacing w:after="0" w:line="240" w:lineRule="auto"/>
      <w:jc w:val="center"/>
      <w:rPr>
        <w:color w:val="000000"/>
        <w:sz w:val="16"/>
        <w:szCs w:val="16"/>
      </w:rPr>
    </w:pPr>
  </w:p>
  <w:p w14:paraId="7C7F74DD" w14:textId="77777777" w:rsidR="003907EF" w:rsidRDefault="00EA656B">
    <w:pPr>
      <w:pBdr>
        <w:top w:val="nil"/>
        <w:left w:val="nil"/>
        <w:bottom w:val="nil"/>
        <w:right w:val="nil"/>
        <w:between w:val="nil"/>
      </w:pBdr>
      <w:tabs>
        <w:tab w:val="center" w:pos="4513"/>
        <w:tab w:val="right" w:pos="9026"/>
      </w:tabs>
      <w:spacing w:after="0" w:line="240" w:lineRule="auto"/>
      <w:jc w:val="center"/>
      <w:rPr>
        <w:color w:val="00B190"/>
        <w:sz w:val="24"/>
        <w:szCs w:val="24"/>
      </w:rPr>
    </w:pPr>
    <w:r>
      <w:rPr>
        <w:color w:val="00B190"/>
        <w:sz w:val="24"/>
        <w:szCs w:val="24"/>
      </w:rPr>
      <w:t>www.aberinstruments.com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66ED"/>
    <w:multiLevelType w:val="multilevel"/>
    <w:tmpl w:val="C9987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0F35B75"/>
    <w:multiLevelType w:val="multilevel"/>
    <w:tmpl w:val="E1D8980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color w:val="000000"/>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FA37DF"/>
    <w:multiLevelType w:val="multilevel"/>
    <w:tmpl w:val="66C6197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16cid:durableId="803425855">
    <w:abstractNumId w:val="0"/>
  </w:num>
  <w:num w:numId="2" w16cid:durableId="1927763850">
    <w:abstractNumId w:val="2"/>
  </w:num>
  <w:num w:numId="3" w16cid:durableId="1573155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tTAyt7AwNjUxsDBQ0lEKTi0uzszPAykwrAUAMYPMiCwAAAA="/>
  </w:docVars>
  <w:rsids>
    <w:rsidRoot w:val="003907EF"/>
    <w:rsid w:val="00335F2A"/>
    <w:rsid w:val="003907EF"/>
    <w:rsid w:val="00942414"/>
    <w:rsid w:val="00A66573"/>
    <w:rsid w:val="00EA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7770"/>
  <w15:docId w15:val="{2F23CE13-EAAC-475E-8887-90D5888B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D8"/>
  </w:style>
  <w:style w:type="paragraph" w:styleId="Heading1">
    <w:name w:val="heading 1"/>
    <w:basedOn w:val="Normal"/>
    <w:next w:val="Normal"/>
    <w:link w:val="Heading1Char"/>
    <w:uiPriority w:val="9"/>
    <w:qFormat/>
    <w:rsid w:val="007D7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1E14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1481"/>
  </w:style>
  <w:style w:type="paragraph" w:styleId="Footer">
    <w:name w:val="footer"/>
    <w:basedOn w:val="Normal"/>
    <w:link w:val="FooterChar"/>
    <w:uiPriority w:val="99"/>
    <w:semiHidden/>
    <w:unhideWhenUsed/>
    <w:rsid w:val="001E14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1481"/>
  </w:style>
  <w:style w:type="paragraph" w:styleId="BalloonText">
    <w:name w:val="Balloon Text"/>
    <w:basedOn w:val="Normal"/>
    <w:link w:val="BalloonTextChar"/>
    <w:uiPriority w:val="99"/>
    <w:semiHidden/>
    <w:unhideWhenUsed/>
    <w:rsid w:val="001E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81"/>
    <w:rPr>
      <w:rFonts w:ascii="Tahoma" w:hAnsi="Tahoma" w:cs="Tahoma"/>
      <w:sz w:val="16"/>
      <w:szCs w:val="16"/>
    </w:rPr>
  </w:style>
  <w:style w:type="character" w:customStyle="1" w:styleId="Heading1Char">
    <w:name w:val="Heading 1 Char"/>
    <w:basedOn w:val="DefaultParagraphFont"/>
    <w:link w:val="Heading1"/>
    <w:uiPriority w:val="9"/>
    <w:rsid w:val="007D73D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rsid w:val="007D73D1"/>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uiPriority w:val="99"/>
    <w:semiHidden/>
    <w:rsid w:val="007D73D1"/>
    <w:rPr>
      <w:rFonts w:ascii="Tahoma" w:eastAsia="Times New Roman" w:hAnsi="Tahoma" w:cs="Times New Roman"/>
      <w:sz w:val="24"/>
      <w:szCs w:val="20"/>
      <w:lang w:eastAsia="en-GB"/>
    </w:rPr>
  </w:style>
  <w:style w:type="paragraph" w:styleId="NoSpacing">
    <w:name w:val="No Spacing"/>
    <w:uiPriority w:val="1"/>
    <w:qFormat/>
    <w:rsid w:val="007D73D1"/>
    <w:pPr>
      <w:spacing w:after="0" w:line="240" w:lineRule="auto"/>
    </w:pPr>
  </w:style>
  <w:style w:type="paragraph" w:customStyle="1" w:styleId="Standard">
    <w:name w:val="Standard"/>
    <w:rsid w:val="005E74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Normal1">
    <w:name w:val="Normal1"/>
    <w:rsid w:val="006626DE"/>
    <w:pPr>
      <w:spacing w:after="0"/>
    </w:pPr>
    <w:rPr>
      <w:rFonts w:ascii="Arial" w:eastAsia="Arial" w:hAnsi="Arial" w:cs="Arial"/>
    </w:rPr>
  </w:style>
  <w:style w:type="paragraph" w:styleId="ListParagraph">
    <w:name w:val="List Paragraph"/>
    <w:basedOn w:val="Normal"/>
    <w:uiPriority w:val="34"/>
    <w:qFormat/>
    <w:rsid w:val="00F421D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sPLOor+fZV2kwyU40+15FgRaQ==">AMUW2mUpEDK3c+fHqZpXfkehLtik1Y6aUhikLT3cRs7PFlZL/JoRy1g79aTDY4kiu9zdDiuCh6PFWEgAVV1N7JQQ4ujMUgQO6lP6IZQ/rD2VzbQC4Y3PAoc=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Eifion.Loosley</dc:creator>
  <cp:lastModifiedBy>Christina Evans</cp:lastModifiedBy>
  <cp:revision>4</cp:revision>
  <dcterms:created xsi:type="dcterms:W3CDTF">2022-05-24T08:55:00Z</dcterms:created>
  <dcterms:modified xsi:type="dcterms:W3CDTF">2022-05-24T09:32:00Z</dcterms:modified>
</cp:coreProperties>
</file>